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1455" w14:textId="4C23796D" w:rsidR="003958FB" w:rsidRPr="000A22AF" w:rsidRDefault="003958FB" w:rsidP="003958FB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Tailândia</w:t>
      </w:r>
      <w:proofErr w:type="spellEnd"/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Vietnã</w:t>
      </w:r>
      <w:proofErr w:type="spellEnd"/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 &amp; </w:t>
      </w:r>
      <w:proofErr w:type="spellStart"/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Camboja</w:t>
      </w:r>
      <w:proofErr w:type="spellEnd"/>
    </w:p>
    <w:p w14:paraId="5BE98256" w14:textId="22BB3E75" w:rsidR="00F71EC3" w:rsidRPr="000A22AF" w:rsidRDefault="003958FB" w:rsidP="000A22AF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</w:pPr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Bangkok - Hanoi - Ha Long Bay - Hue - Hoi An - Danang - Ho Chi Minh </w:t>
      </w:r>
      <w:r w:rsidR="000A22AF"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–</w:t>
      </w:r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SiemRiep</w:t>
      </w:r>
      <w:proofErr w:type="spellEnd"/>
      <w:r w:rsidR="000A22AF"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 - </w:t>
      </w:r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14 </w:t>
      </w:r>
      <w:proofErr w:type="spellStart"/>
      <w:r w:rsidRPr="000A22AF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dias</w:t>
      </w:r>
      <w:proofErr w:type="spellEnd"/>
    </w:p>
    <w:p w14:paraId="283A07F1" w14:textId="77777777" w:rsidR="00421D26" w:rsidRPr="000A22AF" w:rsidRDefault="005B40C7" w:rsidP="005B40C7">
      <w:pPr>
        <w:tabs>
          <w:tab w:val="left" w:pos="2430"/>
        </w:tabs>
        <w:spacing w:line="276" w:lineRule="auto"/>
        <w:rPr>
          <w:rFonts w:ascii="Lato" w:hAnsi="Lato" w:cs="Arial"/>
          <w:i/>
          <w:iCs/>
          <w:color w:val="753243" w:themeColor="accent3"/>
        </w:rPr>
      </w:pPr>
      <w:r w:rsidRPr="000A22AF">
        <w:rPr>
          <w:rFonts w:ascii="Lato" w:hAnsi="Lato" w:cs="Arial"/>
          <w:i/>
          <w:iCs/>
          <w:color w:val="753243" w:themeColor="accent3"/>
          <w:lang w:val="en-US"/>
        </w:rPr>
        <w:tab/>
      </w:r>
      <w:r w:rsidRPr="000A22AF">
        <w:rPr>
          <w:rFonts w:ascii="Lato" w:hAnsi="Lato" w:cs="Arial"/>
          <w:i/>
          <w:iCs/>
          <w:noProof/>
          <w:color w:val="753243" w:themeColor="accent3"/>
          <w:lang w:eastAsia="pt-BR"/>
        </w:rPr>
        <w:drawing>
          <wp:inline distT="0" distB="0" distL="0" distR="0" wp14:anchorId="5631D6DD" wp14:editId="510CB753">
            <wp:extent cx="5759450" cy="323807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F7534" w14:textId="77777777" w:rsidR="008B1D31" w:rsidRPr="000A22AF" w:rsidRDefault="008B1D31" w:rsidP="008B1D31">
      <w:pPr>
        <w:rPr>
          <w:rFonts w:ascii="Lato" w:hAnsi="Lato" w:cs="Arial"/>
          <w:sz w:val="22"/>
          <w:szCs w:val="22"/>
        </w:rPr>
      </w:pPr>
    </w:p>
    <w:p w14:paraId="64501EC2" w14:textId="77777777" w:rsidR="00535189" w:rsidRPr="000A22AF" w:rsidRDefault="00535189" w:rsidP="00535189">
      <w:pPr>
        <w:jc w:val="both"/>
        <w:rPr>
          <w:rFonts w:ascii="Lato" w:hAnsi="Lato" w:cs="Tahoma"/>
          <w:bCs/>
          <w:sz w:val="22"/>
          <w:szCs w:val="22"/>
        </w:rPr>
      </w:pPr>
    </w:p>
    <w:p w14:paraId="70B8F4A1" w14:textId="77777777" w:rsidR="00535189" w:rsidRPr="000A22AF" w:rsidRDefault="00535189" w:rsidP="00535189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Lindas praias de areias brancas quase desertas, um povo hospitaleiro ligado as </w:t>
      </w:r>
      <w:proofErr w:type="gramStart"/>
      <w:r w:rsidRPr="000A22AF">
        <w:rPr>
          <w:rFonts w:ascii="Lato" w:hAnsi="Lato" w:cstheme="majorHAnsi"/>
          <w:sz w:val="22"/>
          <w:szCs w:val="22"/>
        </w:rPr>
        <w:t>suas tradições e uma gastronomia bastante exótica</w:t>
      </w:r>
      <w:proofErr w:type="gramEnd"/>
      <w:r w:rsidRPr="000A22AF">
        <w:rPr>
          <w:rFonts w:ascii="Lato" w:hAnsi="Lato" w:cstheme="majorHAnsi"/>
          <w:sz w:val="22"/>
          <w:szCs w:val="22"/>
        </w:rPr>
        <w:t>, oferecem aos seus visitantes um clima de relaxamento e encanto.</w:t>
      </w:r>
    </w:p>
    <w:p w14:paraId="028DC3DF" w14:textId="77777777" w:rsidR="008B1D31" w:rsidRPr="000A22AF" w:rsidRDefault="008B1D31" w:rsidP="008B1D31">
      <w:pPr>
        <w:pStyle w:val="Corpodetexto21"/>
        <w:rPr>
          <w:rFonts w:ascii="Lato" w:hAnsi="Lato" w:cstheme="majorHAnsi"/>
          <w:sz w:val="22"/>
          <w:szCs w:val="22"/>
        </w:rPr>
      </w:pPr>
    </w:p>
    <w:p w14:paraId="139FED66" w14:textId="77777777" w:rsidR="008B1D31" w:rsidRPr="000A22AF" w:rsidRDefault="008B1D31" w:rsidP="008B1D31">
      <w:pPr>
        <w:pStyle w:val="Corpodetexto21"/>
        <w:rPr>
          <w:rFonts w:ascii="Lato" w:hAnsi="Lato" w:cstheme="majorHAnsi"/>
          <w:sz w:val="22"/>
          <w:szCs w:val="22"/>
        </w:rPr>
      </w:pPr>
    </w:p>
    <w:p w14:paraId="79631C0C" w14:textId="77777777" w:rsidR="005B40C7" w:rsidRPr="000A22AF" w:rsidRDefault="005B40C7" w:rsidP="005B40C7">
      <w:pPr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>1º dia - Bangkok (Tailândia)</w:t>
      </w:r>
    </w:p>
    <w:p w14:paraId="6A37FFD4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Chegada ao aeroporto de Bangkok. Recepção e traslado privativo ao hotel. Hospedagem por 3 noites, com café da manhã. </w:t>
      </w:r>
    </w:p>
    <w:p w14:paraId="015E5172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1A672555" w14:textId="77777777" w:rsidR="005B40C7" w:rsidRPr="000A22AF" w:rsidRDefault="005B40C7" w:rsidP="005B40C7">
      <w:pPr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>2º dia - Bangkok</w:t>
      </w:r>
    </w:p>
    <w:p w14:paraId="020FFA16" w14:textId="7CDDF05B" w:rsidR="005B40C7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Dia inteiro de visita por essa cosmopolita cidade, incluindo o Templo </w:t>
      </w:r>
      <w:proofErr w:type="spellStart"/>
      <w:r w:rsidRPr="000A22AF">
        <w:rPr>
          <w:rFonts w:ascii="Lato" w:hAnsi="Lato" w:cstheme="majorHAnsi"/>
          <w:sz w:val="22"/>
          <w:szCs w:val="22"/>
        </w:rPr>
        <w:t>Trimitr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que </w:t>
      </w:r>
      <w:proofErr w:type="spellStart"/>
      <w:r w:rsidRPr="000A22AF">
        <w:rPr>
          <w:rFonts w:ascii="Lato" w:hAnsi="Lato" w:cstheme="majorHAnsi"/>
          <w:sz w:val="22"/>
          <w:szCs w:val="22"/>
        </w:rPr>
        <w:t>possuio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maior Buda de Ouro do mundo com mais de 700 anos e patrimônio do Reino da Tailândia e do Budismo, o Bairro Chino e seu fabuloso comércio, e o Templo Pho que aloja o famoso Buda Reclinado. Após o almoço, visita ao Palácio Real para conhecer seus principais monumentos e o sagrado Templo do Buda de Esmeralda, cuja estátua foi esculpida em uma única peça de jade. Após o almoço, cruzeiro pelo Rio </w:t>
      </w:r>
      <w:proofErr w:type="spellStart"/>
      <w:r w:rsidRPr="000A22AF">
        <w:rPr>
          <w:rFonts w:ascii="Lato" w:hAnsi="Lato" w:cstheme="majorHAnsi"/>
          <w:sz w:val="22"/>
          <w:szCs w:val="22"/>
        </w:rPr>
        <w:t>ChaoPrya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onde pode-se observar a vida ribeirinha e os mistérios de seus templos. Visita ao Templo do Amanhecer, decorado com belíssimas porcelanas chinesas e construído no final do século XVII. Retorno ao hotel ao final de tarde.</w:t>
      </w:r>
    </w:p>
    <w:p w14:paraId="695AD50F" w14:textId="0457DB29" w:rsidR="000A22AF" w:rsidRDefault="000A22AF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397F6067" w14:textId="77777777" w:rsidR="000A22AF" w:rsidRPr="000A22AF" w:rsidRDefault="000A22AF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39F9D28E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400F6865" w14:textId="77777777" w:rsidR="005B40C7" w:rsidRPr="000A22AF" w:rsidRDefault="005B40C7" w:rsidP="005B40C7">
      <w:pPr>
        <w:jc w:val="both"/>
        <w:rPr>
          <w:rFonts w:ascii="Lato" w:hAnsi="Lato" w:cstheme="majorHAnsi"/>
          <w:b/>
          <w:sz w:val="22"/>
          <w:szCs w:val="22"/>
        </w:rPr>
      </w:pPr>
    </w:p>
    <w:p w14:paraId="2A24B279" w14:textId="77777777" w:rsidR="005B40C7" w:rsidRPr="000A22AF" w:rsidRDefault="005B40C7" w:rsidP="005B40C7">
      <w:pPr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lastRenderedPageBreak/>
        <w:t xml:space="preserve">3º dia - Bangkok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Ayutthaya</w:t>
      </w:r>
      <w:proofErr w:type="spellEnd"/>
      <w:r w:rsidRPr="000A22AF">
        <w:rPr>
          <w:rFonts w:ascii="Lato" w:hAnsi="Lato" w:cstheme="majorHAnsi"/>
          <w:b/>
          <w:sz w:val="22"/>
          <w:szCs w:val="22"/>
        </w:rPr>
        <w:t xml:space="preserve"> - Bangkok </w:t>
      </w:r>
    </w:p>
    <w:p w14:paraId="5CDFA63F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Café da manhã no hotel e passeio de dia inteiro para conhecer a cidade de </w:t>
      </w:r>
      <w:proofErr w:type="spellStart"/>
      <w:r w:rsidRPr="000A22AF">
        <w:rPr>
          <w:rFonts w:ascii="Lato" w:hAnsi="Lato" w:cstheme="majorHAnsi"/>
          <w:sz w:val="22"/>
          <w:szCs w:val="22"/>
        </w:rPr>
        <w:t>Ayutthaya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, antiga capital da Tailândia, e seus maravilhosos templos. O regresso a Bangkok será feito de barco a partir da província de </w:t>
      </w:r>
      <w:proofErr w:type="spellStart"/>
      <w:r w:rsidRPr="000A22AF">
        <w:rPr>
          <w:rFonts w:ascii="Lato" w:hAnsi="Lato" w:cstheme="majorHAnsi"/>
          <w:sz w:val="22"/>
          <w:szCs w:val="22"/>
        </w:rPr>
        <w:t>Nonthanburi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. Almoço a bordo. Durante o percurso será possível observar os diferentes tipos e tamanhos de exóticas embarcações, a famosa Universidade de </w:t>
      </w:r>
      <w:proofErr w:type="spellStart"/>
      <w:r w:rsidRPr="000A22AF">
        <w:rPr>
          <w:rFonts w:ascii="Lato" w:hAnsi="Lato" w:cstheme="majorHAnsi"/>
          <w:sz w:val="22"/>
          <w:szCs w:val="22"/>
        </w:rPr>
        <w:t>Thammasart</w:t>
      </w:r>
      <w:proofErr w:type="spellEnd"/>
      <w:r w:rsidRPr="000A22AF">
        <w:rPr>
          <w:rFonts w:ascii="Lato" w:hAnsi="Lato" w:cstheme="majorHAnsi"/>
          <w:sz w:val="22"/>
          <w:szCs w:val="22"/>
        </w:rPr>
        <w:t>, o Palácio Real e outros monumentos. Chegada em Bangkok e traslado ao hotel.</w:t>
      </w:r>
    </w:p>
    <w:p w14:paraId="0AF99402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23AFD164" w14:textId="77777777" w:rsidR="005B40C7" w:rsidRPr="000A22AF" w:rsidRDefault="005B40C7" w:rsidP="005B40C7">
      <w:pPr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 xml:space="preserve">4º dia - Bangkok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Hanoi</w:t>
      </w:r>
      <w:proofErr w:type="spellEnd"/>
      <w:r w:rsidRPr="000A22AF">
        <w:rPr>
          <w:rFonts w:ascii="Lato" w:hAnsi="Lato" w:cstheme="majorHAnsi"/>
          <w:b/>
          <w:sz w:val="22"/>
          <w:szCs w:val="22"/>
        </w:rPr>
        <w:t xml:space="preserve"> (Vietnã)</w:t>
      </w:r>
    </w:p>
    <w:p w14:paraId="2B00B9CD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Após café da manhã, traslado ao aeroporto para embarque com destino a </w:t>
      </w:r>
      <w:proofErr w:type="spellStart"/>
      <w:r w:rsidRPr="000A22AF">
        <w:rPr>
          <w:rFonts w:ascii="Lato" w:hAnsi="Lato" w:cstheme="majorHAnsi"/>
          <w:sz w:val="22"/>
          <w:szCs w:val="22"/>
        </w:rPr>
        <w:t>Hanoi</w:t>
      </w:r>
      <w:proofErr w:type="spellEnd"/>
      <w:r w:rsidRPr="000A22AF">
        <w:rPr>
          <w:rFonts w:ascii="Lato" w:hAnsi="Lato" w:cstheme="majorHAnsi"/>
          <w:sz w:val="22"/>
          <w:szCs w:val="22"/>
        </w:rPr>
        <w:t>, capital e o coração da moderna Vietnã. Chegada, recepção e traslado ao hotel. Hospedagem por 2 noites, com café da manhã. Tarde livre para atividades independentes.</w:t>
      </w:r>
    </w:p>
    <w:p w14:paraId="55E4CA75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4537D44D" w14:textId="77777777" w:rsidR="005B40C7" w:rsidRPr="000A22AF" w:rsidRDefault="005B40C7" w:rsidP="005B40C7">
      <w:pPr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 xml:space="preserve">5º dia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Hanoi</w:t>
      </w:r>
      <w:proofErr w:type="spellEnd"/>
    </w:p>
    <w:p w14:paraId="09D87A19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Café da manhã no hotel. Em seguida, visita ao Mausoléu e ao Museu Ho Chi Minh, de extrema importância ao país, onde encontra-se o </w:t>
      </w:r>
      <w:proofErr w:type="gramStart"/>
      <w:r w:rsidRPr="000A22AF">
        <w:rPr>
          <w:rFonts w:ascii="Lato" w:hAnsi="Lato" w:cstheme="majorHAnsi"/>
          <w:sz w:val="22"/>
          <w:szCs w:val="22"/>
        </w:rPr>
        <w:t>corpo  do</w:t>
      </w:r>
      <w:proofErr w:type="gramEnd"/>
      <w:r w:rsidRPr="000A22AF">
        <w:rPr>
          <w:rFonts w:ascii="Lato" w:hAnsi="Lato" w:cstheme="majorHAnsi"/>
          <w:sz w:val="22"/>
          <w:szCs w:val="22"/>
        </w:rPr>
        <w:t xml:space="preserve"> líder, assim como seus pertences. Logo após, passeio para conhecer o Templo da Literatura - a mais antiga Universidade dos filhos dos Mandarins, classe privilegiada no antigo Vietnã. À tarde, visita ao Museu de Etnologia e caminhada pelo bairro antigo, hoje densamente povoado e grande centro comercial, salpicado de lugares e templos antigos. Ao entardecer, o tradicional show </w:t>
      </w:r>
      <w:proofErr w:type="spellStart"/>
      <w:r w:rsidRPr="000A22AF">
        <w:rPr>
          <w:rFonts w:ascii="Lato" w:hAnsi="Lato" w:cstheme="majorHAnsi"/>
          <w:sz w:val="22"/>
          <w:szCs w:val="22"/>
        </w:rPr>
        <w:t>WaterPuppet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encantará os visitantes por transmitir conhecimentos da cultura vietnamita e seu estilo de vida.</w:t>
      </w:r>
    </w:p>
    <w:p w14:paraId="50D0C8AE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74AF8C81" w14:textId="77777777" w:rsidR="005B40C7" w:rsidRPr="000A22AF" w:rsidRDefault="005B40C7" w:rsidP="005B40C7">
      <w:pPr>
        <w:jc w:val="both"/>
        <w:rPr>
          <w:rFonts w:ascii="Lato" w:hAnsi="Lato" w:cstheme="majorHAnsi"/>
          <w:b/>
          <w:color w:val="000000" w:themeColor="text1"/>
          <w:sz w:val="22"/>
          <w:szCs w:val="22"/>
          <w:lang w:val="en-US"/>
        </w:rPr>
      </w:pPr>
      <w:r w:rsidRPr="000A22AF">
        <w:rPr>
          <w:rFonts w:ascii="Lato" w:hAnsi="Lato" w:cstheme="majorHAnsi"/>
          <w:b/>
          <w:color w:val="000000" w:themeColor="text1"/>
          <w:sz w:val="22"/>
          <w:szCs w:val="22"/>
          <w:lang w:val="en-US"/>
        </w:rPr>
        <w:t xml:space="preserve">6º </w:t>
      </w:r>
      <w:proofErr w:type="spellStart"/>
      <w:r w:rsidRPr="000A22AF">
        <w:rPr>
          <w:rFonts w:ascii="Lato" w:hAnsi="Lato" w:cstheme="majorHAnsi"/>
          <w:b/>
          <w:color w:val="000000" w:themeColor="text1"/>
          <w:sz w:val="22"/>
          <w:szCs w:val="22"/>
          <w:lang w:val="en-US"/>
        </w:rPr>
        <w:t>dia</w:t>
      </w:r>
      <w:proofErr w:type="spellEnd"/>
      <w:r w:rsidRPr="000A22AF">
        <w:rPr>
          <w:rFonts w:ascii="Lato" w:hAnsi="Lato" w:cstheme="majorHAnsi"/>
          <w:b/>
          <w:color w:val="000000" w:themeColor="text1"/>
          <w:sz w:val="22"/>
          <w:szCs w:val="22"/>
          <w:lang w:val="en-US"/>
        </w:rPr>
        <w:t xml:space="preserve"> - Hanoi - Ha Long Bay </w:t>
      </w:r>
    </w:p>
    <w:p w14:paraId="0DAE3424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color w:val="000000" w:themeColor="text1"/>
          <w:sz w:val="22"/>
          <w:szCs w:val="22"/>
        </w:rPr>
        <w:t xml:space="preserve">Após o café da manhã, viagem de aprox. 3h30 com destino a </w:t>
      </w:r>
      <w:proofErr w:type="spellStart"/>
      <w:r w:rsidRPr="000A22AF">
        <w:rPr>
          <w:rFonts w:ascii="Lato" w:hAnsi="Lato" w:cstheme="majorHAnsi"/>
          <w:color w:val="000000" w:themeColor="text1"/>
          <w:sz w:val="22"/>
          <w:szCs w:val="22"/>
        </w:rPr>
        <w:t>HalongBay</w:t>
      </w:r>
      <w:proofErr w:type="spellEnd"/>
      <w:r w:rsidRPr="000A22AF">
        <w:rPr>
          <w:rFonts w:ascii="Lato" w:hAnsi="Lato" w:cstheme="majorHAnsi"/>
          <w:color w:val="000000" w:themeColor="text1"/>
          <w:sz w:val="22"/>
          <w:szCs w:val="22"/>
        </w:rPr>
        <w:t xml:space="preserve">, Patrimônio Mundial da Unesco devido a sua belíssima natureza. Chegada ao porto e embarque em uma </w:t>
      </w:r>
      <w:proofErr w:type="spellStart"/>
      <w:r w:rsidRPr="000A22AF">
        <w:rPr>
          <w:rFonts w:ascii="Lato" w:hAnsi="Lato" w:cstheme="majorHAnsi"/>
          <w:color w:val="000000" w:themeColor="text1"/>
          <w:sz w:val="22"/>
          <w:szCs w:val="22"/>
        </w:rPr>
        <w:t>típicaembarcação</w:t>
      </w:r>
      <w:proofErr w:type="spellEnd"/>
      <w:r w:rsidRPr="000A22AF">
        <w:rPr>
          <w:rFonts w:ascii="Lato" w:hAnsi="Lato" w:cstheme="majorHAnsi"/>
          <w:color w:val="000000" w:themeColor="text1"/>
          <w:sz w:val="22"/>
          <w:szCs w:val="22"/>
        </w:rPr>
        <w:t xml:space="preserve"> de junco, onde será servido um drink de boas vindas e um delicioso </w:t>
      </w:r>
      <w:proofErr w:type="spellStart"/>
      <w:proofErr w:type="gramStart"/>
      <w:r w:rsidRPr="000A22AF">
        <w:rPr>
          <w:rFonts w:ascii="Lato" w:hAnsi="Lato" w:cstheme="majorHAnsi"/>
          <w:color w:val="000000" w:themeColor="text1"/>
          <w:sz w:val="22"/>
          <w:szCs w:val="22"/>
        </w:rPr>
        <w:t>almoço.</w:t>
      </w:r>
      <w:r w:rsidRPr="000A22AF">
        <w:rPr>
          <w:rFonts w:ascii="Lato" w:hAnsi="Lato" w:cstheme="majorHAnsi"/>
          <w:sz w:val="22"/>
          <w:szCs w:val="22"/>
        </w:rPr>
        <w:t>A</w:t>
      </w:r>
      <w:proofErr w:type="spellEnd"/>
      <w:proofErr w:type="gramEnd"/>
      <w:r w:rsidRPr="000A22AF">
        <w:rPr>
          <w:rFonts w:ascii="Lato" w:hAnsi="Lato" w:cstheme="majorHAnsi"/>
          <w:sz w:val="22"/>
          <w:szCs w:val="22"/>
        </w:rPr>
        <w:t xml:space="preserve"> navegação pela baía de </w:t>
      </w:r>
      <w:proofErr w:type="spellStart"/>
      <w:r w:rsidRPr="000A22AF">
        <w:rPr>
          <w:rFonts w:ascii="Lato" w:hAnsi="Lato" w:cstheme="majorHAnsi"/>
          <w:sz w:val="22"/>
          <w:szCs w:val="22"/>
        </w:rPr>
        <w:t>Halong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descortina maravilhosos cenários naturais, onde ilhotas emergem abruptamente para fora da superfície da água como imensos dentes de dragão. Será possível visitar uma das ilhas, para de seu topo observar a espetacular paisagem. À tarde, visita a uma aldeia flutuante de pescadores onde em pequenos botes será realizado um passeio pelos magníficos túneis naturais. Retorno ao barco e jantar a bordo.</w:t>
      </w:r>
    </w:p>
    <w:p w14:paraId="6F13058B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47C895BD" w14:textId="77777777" w:rsidR="005B40C7" w:rsidRPr="000A22AF" w:rsidRDefault="005B40C7" w:rsidP="005B40C7">
      <w:pPr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 xml:space="preserve">7º dia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HalongBay</w:t>
      </w:r>
      <w:proofErr w:type="spellEnd"/>
      <w:r w:rsidRPr="000A22AF">
        <w:rPr>
          <w:rFonts w:ascii="Lato" w:hAnsi="Lato" w:cstheme="majorHAnsi"/>
          <w:b/>
          <w:sz w:val="22"/>
          <w:szCs w:val="22"/>
        </w:rPr>
        <w:t xml:space="preserve">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Hanoi</w:t>
      </w:r>
      <w:proofErr w:type="spellEnd"/>
      <w:r w:rsidRPr="000A22AF">
        <w:rPr>
          <w:rFonts w:ascii="Lato" w:hAnsi="Lato" w:cstheme="majorHAnsi"/>
          <w:b/>
          <w:sz w:val="22"/>
          <w:szCs w:val="22"/>
        </w:rPr>
        <w:t xml:space="preserve">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Hue</w:t>
      </w:r>
      <w:proofErr w:type="spellEnd"/>
    </w:p>
    <w:p w14:paraId="75255164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Pela manhã bem cedo, o mágico amanhecer na baía encantará os visitantes, assim como uma demonstração de Tai Chi no deck do barco. Um delicioso almoço de mariscos será servido a bordo. Retorno ao porto e durante o regresso a </w:t>
      </w:r>
      <w:proofErr w:type="spellStart"/>
      <w:r w:rsidRPr="000A22AF">
        <w:rPr>
          <w:rFonts w:ascii="Lato" w:hAnsi="Lato" w:cstheme="majorHAnsi"/>
          <w:sz w:val="22"/>
          <w:szCs w:val="22"/>
        </w:rPr>
        <w:t>Hanoi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, visita a aldeia </w:t>
      </w:r>
      <w:proofErr w:type="spellStart"/>
      <w:r w:rsidRPr="000A22AF">
        <w:rPr>
          <w:rFonts w:ascii="Lato" w:hAnsi="Lato" w:cstheme="majorHAnsi"/>
          <w:sz w:val="22"/>
          <w:szCs w:val="22"/>
        </w:rPr>
        <w:t>Phu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Lang, que ainda hoje dedica-se a técnicas e formas antigas de trabalhar a cerâmica. Chegada a </w:t>
      </w:r>
      <w:proofErr w:type="spellStart"/>
      <w:r w:rsidRPr="000A22AF">
        <w:rPr>
          <w:rFonts w:ascii="Lato" w:hAnsi="Lato" w:cstheme="majorHAnsi"/>
          <w:sz w:val="22"/>
          <w:szCs w:val="22"/>
        </w:rPr>
        <w:t>Hanoi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e traslado ao aeroporto para embarque com destino a </w:t>
      </w:r>
      <w:proofErr w:type="spellStart"/>
      <w:r w:rsidRPr="000A22AF">
        <w:rPr>
          <w:rFonts w:ascii="Lato" w:hAnsi="Lato" w:cstheme="majorHAnsi"/>
          <w:sz w:val="22"/>
          <w:szCs w:val="22"/>
        </w:rPr>
        <w:t>Hue</w:t>
      </w:r>
      <w:proofErr w:type="spellEnd"/>
      <w:r w:rsidRPr="000A22AF">
        <w:rPr>
          <w:rFonts w:ascii="Lato" w:hAnsi="Lato" w:cstheme="majorHAnsi"/>
          <w:sz w:val="22"/>
          <w:szCs w:val="22"/>
        </w:rPr>
        <w:t>. Chegada, recepção e traslado ao hotel. À noite, jantar no próprio hotel. Hospedagem por 1 noite, com café da manhã.</w:t>
      </w:r>
    </w:p>
    <w:p w14:paraId="33B07273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132368D7" w14:textId="77777777" w:rsidR="005B40C7" w:rsidRPr="000A22AF" w:rsidRDefault="005B40C7" w:rsidP="005B40C7">
      <w:pPr>
        <w:ind w:left="11"/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 xml:space="preserve">8° dia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Hue</w:t>
      </w:r>
      <w:proofErr w:type="spellEnd"/>
      <w:r w:rsidRPr="000A22AF">
        <w:rPr>
          <w:rFonts w:ascii="Lato" w:hAnsi="Lato" w:cstheme="majorHAnsi"/>
          <w:b/>
          <w:sz w:val="22"/>
          <w:szCs w:val="22"/>
        </w:rPr>
        <w:t xml:space="preserve">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HoiAn</w:t>
      </w:r>
      <w:proofErr w:type="spellEnd"/>
    </w:p>
    <w:p w14:paraId="5079C962" w14:textId="5CAC7FFB" w:rsidR="005B40C7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Após café da manhã, passeio de </w:t>
      </w:r>
      <w:proofErr w:type="spellStart"/>
      <w:r w:rsidRPr="000A22AF">
        <w:rPr>
          <w:rFonts w:ascii="Lato" w:hAnsi="Lato" w:cstheme="majorHAnsi"/>
          <w:sz w:val="22"/>
          <w:szCs w:val="22"/>
        </w:rPr>
        <w:t>Cyclo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- pequena carruagem puxada por bicicleta - até a Cidade Imperial, residência da corte real durante o séc. XIX. Caminhada para conhecer a maravilhosa arquitetura local. Passeio de barco pelo Rio Perfume com destino a </w:t>
      </w:r>
      <w:proofErr w:type="spellStart"/>
      <w:r w:rsidRPr="000A22AF">
        <w:rPr>
          <w:rFonts w:ascii="Lato" w:hAnsi="Lato" w:cstheme="majorHAnsi"/>
          <w:sz w:val="22"/>
          <w:szCs w:val="22"/>
        </w:rPr>
        <w:t>PagodaThien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Mu e </w:t>
      </w:r>
      <w:proofErr w:type="spellStart"/>
      <w:r w:rsidRPr="000A22AF">
        <w:rPr>
          <w:rFonts w:ascii="Lato" w:hAnsi="Lato" w:cstheme="majorHAnsi"/>
          <w:sz w:val="22"/>
          <w:szCs w:val="22"/>
        </w:rPr>
        <w:t>visitaa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Tumba Real Khai </w:t>
      </w:r>
      <w:proofErr w:type="spellStart"/>
      <w:r w:rsidRPr="000A22AF">
        <w:rPr>
          <w:rFonts w:ascii="Lato" w:hAnsi="Lato" w:cstheme="majorHAnsi"/>
          <w:sz w:val="22"/>
          <w:szCs w:val="22"/>
        </w:rPr>
        <w:t>Dinh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. Em seguida, viagem por terra até </w:t>
      </w:r>
      <w:proofErr w:type="spellStart"/>
      <w:r w:rsidRPr="000A22AF">
        <w:rPr>
          <w:rFonts w:ascii="Lato" w:hAnsi="Lato" w:cstheme="majorHAnsi"/>
          <w:sz w:val="22"/>
          <w:szCs w:val="22"/>
        </w:rPr>
        <w:t>Danang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(aprox. 2h30), prosseguindo em direção a charmosa cidade de </w:t>
      </w:r>
      <w:proofErr w:type="spellStart"/>
      <w:r w:rsidRPr="000A22AF">
        <w:rPr>
          <w:rFonts w:ascii="Lato" w:hAnsi="Lato" w:cstheme="majorHAnsi"/>
          <w:sz w:val="22"/>
          <w:szCs w:val="22"/>
        </w:rPr>
        <w:t>HoiAn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- Patrimônio Histórico da Humanidade, famosa por suas casas de madeira, templos coloridos e suas lojas de tecidos de seda. Continuação da viagem com destino a </w:t>
      </w:r>
      <w:proofErr w:type="spellStart"/>
      <w:r w:rsidRPr="000A22AF">
        <w:rPr>
          <w:rFonts w:ascii="Lato" w:hAnsi="Lato" w:cstheme="majorHAnsi"/>
          <w:sz w:val="22"/>
          <w:szCs w:val="22"/>
        </w:rPr>
        <w:t>Hoi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An. Hospedagem por 2 noites, com café da manhã.</w:t>
      </w:r>
    </w:p>
    <w:p w14:paraId="60B6B0B9" w14:textId="77777777" w:rsidR="000A22AF" w:rsidRPr="000A22AF" w:rsidRDefault="000A22AF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6B2FA72A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1E2CEC0C" w14:textId="77777777" w:rsidR="005B40C7" w:rsidRPr="000A22AF" w:rsidRDefault="005B40C7" w:rsidP="005B40C7">
      <w:pPr>
        <w:ind w:left="11"/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lastRenderedPageBreak/>
        <w:t xml:space="preserve">9º dia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HoiAn</w:t>
      </w:r>
      <w:proofErr w:type="spellEnd"/>
    </w:p>
    <w:p w14:paraId="3C685084" w14:textId="77777777" w:rsidR="005B40C7" w:rsidRPr="000A22AF" w:rsidRDefault="005B40C7" w:rsidP="005B40C7">
      <w:pPr>
        <w:ind w:left="11"/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Após café da manhã, passeio a pé pelas pitorescas e históricas ruelas da cidade, onde pode-se perceber a influência das arquiteturas japonesa, chinesa e vietnamita. Visita à japonesa </w:t>
      </w:r>
      <w:proofErr w:type="spellStart"/>
      <w:r w:rsidRPr="000A22AF">
        <w:rPr>
          <w:rFonts w:ascii="Lato" w:hAnsi="Lato" w:cstheme="majorHAnsi"/>
          <w:sz w:val="22"/>
          <w:szCs w:val="22"/>
        </w:rPr>
        <w:t>Covered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Bridge, com mais de 400 anos. Tarde livre para desfrutar dos atrativos que a cidade oferece.</w:t>
      </w:r>
    </w:p>
    <w:p w14:paraId="08E5AEB9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6E6CAFB8" w14:textId="77777777" w:rsidR="005B40C7" w:rsidRPr="000A22AF" w:rsidRDefault="005B40C7" w:rsidP="005B40C7">
      <w:pPr>
        <w:ind w:left="11"/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 xml:space="preserve">10º dia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HoiAn</w:t>
      </w:r>
      <w:proofErr w:type="spellEnd"/>
      <w:r w:rsidRPr="000A22AF">
        <w:rPr>
          <w:rFonts w:ascii="Lato" w:hAnsi="Lato" w:cstheme="majorHAnsi"/>
          <w:b/>
          <w:sz w:val="22"/>
          <w:szCs w:val="22"/>
        </w:rPr>
        <w:t xml:space="preserve"> -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Danang</w:t>
      </w:r>
      <w:proofErr w:type="spellEnd"/>
      <w:r w:rsidRPr="000A22AF">
        <w:rPr>
          <w:rFonts w:ascii="Lato" w:hAnsi="Lato" w:cstheme="majorHAnsi"/>
          <w:b/>
          <w:sz w:val="22"/>
          <w:szCs w:val="22"/>
        </w:rPr>
        <w:t xml:space="preserve"> - Ho Chi Minh (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ex</w:t>
      </w:r>
      <w:proofErr w:type="spellEnd"/>
      <w:r w:rsidRPr="000A22AF">
        <w:rPr>
          <w:rFonts w:ascii="Lato" w:hAnsi="Lato" w:cstheme="majorHAnsi"/>
          <w:b/>
          <w:sz w:val="22"/>
          <w:szCs w:val="22"/>
        </w:rPr>
        <w:t xml:space="preserve"> Saigon)</w:t>
      </w:r>
    </w:p>
    <w:p w14:paraId="5A9E0EBE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Pela manhã, traslado ao aeroporto de </w:t>
      </w:r>
      <w:proofErr w:type="spellStart"/>
      <w:r w:rsidRPr="000A22AF">
        <w:rPr>
          <w:rFonts w:ascii="Lato" w:hAnsi="Lato" w:cstheme="majorHAnsi"/>
          <w:sz w:val="22"/>
          <w:szCs w:val="22"/>
        </w:rPr>
        <w:t>Danang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para embarque com destino a Ho Chi Minh. Chegada, recepção e traslado ao hotel. Hospedagem por 2 noites, com café da manhã.</w:t>
      </w:r>
    </w:p>
    <w:p w14:paraId="7CA87440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6580A44C" w14:textId="77777777" w:rsidR="005B40C7" w:rsidRPr="000A22AF" w:rsidRDefault="005B40C7" w:rsidP="005B40C7">
      <w:pPr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>11º dia - Ho Chi Minh</w:t>
      </w:r>
    </w:p>
    <w:p w14:paraId="132BEAED" w14:textId="77777777" w:rsidR="005B40C7" w:rsidRPr="000A22AF" w:rsidRDefault="005B40C7" w:rsidP="005B40C7">
      <w:pPr>
        <w:ind w:left="11"/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Após o café da manhã, passeio com visita a Cu Chi, um complexo de túneis usados pelos vietcongues na época da guerra, o Palácio Presidencial - sede do governo de Saigon durante a guerra com os Estados Unidos, a Catedral de </w:t>
      </w:r>
      <w:proofErr w:type="spellStart"/>
      <w:r w:rsidRPr="000A22AF">
        <w:rPr>
          <w:rFonts w:ascii="Lato" w:hAnsi="Lato" w:cstheme="majorHAnsi"/>
          <w:sz w:val="22"/>
          <w:szCs w:val="22"/>
        </w:rPr>
        <w:t>NotreDame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e a colorida China Town.</w:t>
      </w:r>
    </w:p>
    <w:p w14:paraId="16E04E7B" w14:textId="77777777" w:rsidR="005B40C7" w:rsidRPr="000A22AF" w:rsidRDefault="005B40C7" w:rsidP="005B40C7">
      <w:pPr>
        <w:ind w:left="11"/>
        <w:jc w:val="both"/>
        <w:rPr>
          <w:rFonts w:ascii="Lato" w:hAnsi="Lato" w:cstheme="majorHAnsi"/>
          <w:sz w:val="22"/>
          <w:szCs w:val="22"/>
        </w:rPr>
      </w:pPr>
    </w:p>
    <w:p w14:paraId="362F89FE" w14:textId="77777777" w:rsidR="005B40C7" w:rsidRPr="000A22AF" w:rsidRDefault="005B40C7" w:rsidP="005B40C7">
      <w:pPr>
        <w:ind w:left="11"/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 xml:space="preserve">12° dia - Ho Chi Minh - Siem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Reap</w:t>
      </w:r>
      <w:proofErr w:type="spellEnd"/>
      <w:r w:rsidRPr="000A22AF">
        <w:rPr>
          <w:rFonts w:ascii="Lato" w:hAnsi="Lato" w:cstheme="majorHAnsi"/>
          <w:b/>
          <w:sz w:val="22"/>
          <w:szCs w:val="22"/>
        </w:rPr>
        <w:t xml:space="preserve"> (Camboja)</w:t>
      </w:r>
    </w:p>
    <w:p w14:paraId="58CDAFC9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Café da manhã no hotel e traslado ao aeroporto para embarque com destino a Siem </w:t>
      </w:r>
      <w:proofErr w:type="spellStart"/>
      <w:r w:rsidRPr="000A22AF">
        <w:rPr>
          <w:rFonts w:ascii="Lato" w:hAnsi="Lato" w:cstheme="majorHAnsi"/>
          <w:sz w:val="22"/>
          <w:szCs w:val="22"/>
        </w:rPr>
        <w:t>Reap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, onde nos seus arredores foram redescobertos os famosos templos de Angkor Wat, após vários séculos submersos em densa floresta. Templos, palácios e torres construídos por diversas dinastias, misturando estilos e propósitos religiosos, uma das maiores maravilhas do mundo Asiático. Chegada e traslado ao hotel. Hospedagem por 2 noites, com café da manhã. À tarde visita ao Templo </w:t>
      </w:r>
      <w:proofErr w:type="spellStart"/>
      <w:r w:rsidRPr="000A22AF">
        <w:rPr>
          <w:rFonts w:ascii="Lato" w:hAnsi="Lato" w:cstheme="majorHAnsi"/>
          <w:sz w:val="22"/>
          <w:szCs w:val="22"/>
        </w:rPr>
        <w:t>TaPhrom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cercado pela selva, que se mantém quase intacto e representa a força da natureza.</w:t>
      </w:r>
    </w:p>
    <w:p w14:paraId="65DD9C0B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01B82CAA" w14:textId="77777777" w:rsidR="005B40C7" w:rsidRPr="000A22AF" w:rsidRDefault="005B40C7" w:rsidP="005B40C7">
      <w:pPr>
        <w:ind w:left="11"/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 xml:space="preserve">13º dia - Siem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Reap</w:t>
      </w:r>
      <w:proofErr w:type="spellEnd"/>
    </w:p>
    <w:p w14:paraId="119620FF" w14:textId="77777777" w:rsidR="005B40C7" w:rsidRPr="000A22AF" w:rsidRDefault="005B40C7" w:rsidP="005B40C7">
      <w:pPr>
        <w:ind w:left="11"/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Pela manhã, exploração à misteriosa Cidade Real de Angkor Tom, a maravilhosa construção do templo </w:t>
      </w:r>
      <w:proofErr w:type="spellStart"/>
      <w:r w:rsidRPr="000A22AF">
        <w:rPr>
          <w:rFonts w:ascii="Lato" w:hAnsi="Lato" w:cstheme="majorHAnsi"/>
          <w:sz w:val="22"/>
          <w:szCs w:val="22"/>
        </w:rPr>
        <w:t>Banyon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em </w:t>
      </w:r>
      <w:proofErr w:type="spellStart"/>
      <w:r w:rsidRPr="000A22AF">
        <w:rPr>
          <w:rFonts w:ascii="Lato" w:hAnsi="Lato" w:cstheme="majorHAnsi"/>
          <w:sz w:val="22"/>
          <w:szCs w:val="22"/>
        </w:rPr>
        <w:t>Baphou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, o Terraço dos Elefantes e do Rei Leproso, e a área do Palácio Real. </w:t>
      </w:r>
    </w:p>
    <w:p w14:paraId="477C82B2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>À tarde visita ao Templo Angkor Wat, uma das ruínas mais impressionantes do mundo admirado pela grandiosidade e harmonia de sua arquitetura, pelos seus baixos relevos extensos e pelos vários desenhos que adornam suas paredes.</w:t>
      </w:r>
    </w:p>
    <w:p w14:paraId="0EAED004" w14:textId="77777777" w:rsidR="005B40C7" w:rsidRPr="000A22AF" w:rsidRDefault="005B40C7" w:rsidP="005B40C7">
      <w:pPr>
        <w:jc w:val="both"/>
        <w:rPr>
          <w:rFonts w:ascii="Lato" w:hAnsi="Lato" w:cstheme="majorHAnsi"/>
          <w:sz w:val="22"/>
          <w:szCs w:val="22"/>
        </w:rPr>
      </w:pPr>
    </w:p>
    <w:p w14:paraId="636EEBC3" w14:textId="77777777" w:rsidR="005B40C7" w:rsidRPr="000A22AF" w:rsidRDefault="005B40C7" w:rsidP="005B40C7">
      <w:pPr>
        <w:jc w:val="both"/>
        <w:rPr>
          <w:rFonts w:ascii="Lato" w:hAnsi="Lato" w:cstheme="majorHAnsi"/>
          <w:b/>
          <w:sz w:val="22"/>
          <w:szCs w:val="22"/>
        </w:rPr>
      </w:pPr>
      <w:r w:rsidRPr="000A22AF">
        <w:rPr>
          <w:rFonts w:ascii="Lato" w:hAnsi="Lato" w:cstheme="majorHAnsi"/>
          <w:b/>
          <w:sz w:val="22"/>
          <w:szCs w:val="22"/>
        </w:rPr>
        <w:t xml:space="preserve">14º dia - Siem </w:t>
      </w:r>
      <w:proofErr w:type="spellStart"/>
      <w:r w:rsidRPr="000A22AF">
        <w:rPr>
          <w:rFonts w:ascii="Lato" w:hAnsi="Lato" w:cstheme="majorHAnsi"/>
          <w:b/>
          <w:sz w:val="22"/>
          <w:szCs w:val="22"/>
        </w:rPr>
        <w:t>Reap</w:t>
      </w:r>
      <w:proofErr w:type="spellEnd"/>
    </w:p>
    <w:p w14:paraId="7C1245B5" w14:textId="5BA6A2AA" w:rsidR="00ED275B" w:rsidRPr="000A22AF" w:rsidRDefault="005B40C7" w:rsidP="000A22AF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 xml:space="preserve">Café da manhã e viagem de aproximadamente 45 min. em direção aa região campestre para conhecer uma aldeia local e o lago Tonle </w:t>
      </w:r>
      <w:proofErr w:type="spellStart"/>
      <w:r w:rsidRPr="000A22AF">
        <w:rPr>
          <w:rFonts w:ascii="Lato" w:hAnsi="Lato" w:cstheme="majorHAnsi"/>
          <w:sz w:val="22"/>
          <w:szCs w:val="22"/>
        </w:rPr>
        <w:t>Sap</w:t>
      </w:r>
      <w:proofErr w:type="spellEnd"/>
      <w:r w:rsidRPr="000A22AF">
        <w:rPr>
          <w:rFonts w:ascii="Lato" w:hAnsi="Lato" w:cstheme="majorHAnsi"/>
          <w:sz w:val="22"/>
          <w:szCs w:val="22"/>
        </w:rPr>
        <w:t xml:space="preserve"> (a melhor época para a visita é de </w:t>
      </w:r>
      <w:proofErr w:type="gramStart"/>
      <w:r w:rsidRPr="000A22AF">
        <w:rPr>
          <w:rFonts w:ascii="Lato" w:hAnsi="Lato" w:cstheme="majorHAnsi"/>
          <w:sz w:val="22"/>
          <w:szCs w:val="22"/>
        </w:rPr>
        <w:t>Julho</w:t>
      </w:r>
      <w:proofErr w:type="gramEnd"/>
      <w:r w:rsidRPr="000A22AF">
        <w:rPr>
          <w:rFonts w:ascii="Lato" w:hAnsi="Lato" w:cstheme="majorHAnsi"/>
          <w:sz w:val="22"/>
          <w:szCs w:val="22"/>
        </w:rPr>
        <w:t xml:space="preserve"> a Setembro) conhecido como o Grande Lago do </w:t>
      </w:r>
      <w:proofErr w:type="spellStart"/>
      <w:r w:rsidRPr="000A22AF">
        <w:rPr>
          <w:rFonts w:ascii="Lato" w:hAnsi="Lato" w:cstheme="majorHAnsi"/>
          <w:sz w:val="22"/>
          <w:szCs w:val="22"/>
        </w:rPr>
        <w:t>Cambodia</w:t>
      </w:r>
      <w:proofErr w:type="spellEnd"/>
      <w:r w:rsidRPr="000A22AF">
        <w:rPr>
          <w:rFonts w:ascii="Lato" w:hAnsi="Lato" w:cstheme="majorHAnsi"/>
          <w:sz w:val="22"/>
          <w:szCs w:val="22"/>
        </w:rPr>
        <w:t>, para em barco conhecer as ilhas flutuantes e a rotina de seus moradores. Retorno ao hotel, e a tarde, traslado ao aeroporto.</w:t>
      </w:r>
    </w:p>
    <w:p w14:paraId="64092005" w14:textId="77777777" w:rsidR="00ED275B" w:rsidRPr="000A22AF" w:rsidRDefault="00ED275B" w:rsidP="00ED275B">
      <w:pPr>
        <w:tabs>
          <w:tab w:val="left" w:pos="357"/>
        </w:tabs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1FD542D2" w14:textId="77777777" w:rsidR="00ED275B" w:rsidRPr="000A22AF" w:rsidRDefault="00ED275B" w:rsidP="00ED275B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0A22AF">
        <w:rPr>
          <w:rFonts w:ascii="Lato" w:hAnsi="Lato" w:cstheme="majorHAnsi"/>
          <w:b/>
          <w:bCs/>
          <w:sz w:val="22"/>
          <w:szCs w:val="22"/>
        </w:rPr>
        <w:t xml:space="preserve">Documentação necessária para portadores de </w:t>
      </w:r>
      <w:proofErr w:type="spellStart"/>
      <w:r w:rsidRPr="000A22AF">
        <w:rPr>
          <w:rFonts w:ascii="Lato" w:hAnsi="Lato" w:cstheme="majorHAnsi"/>
          <w:b/>
          <w:bCs/>
          <w:sz w:val="22"/>
          <w:szCs w:val="22"/>
        </w:rPr>
        <w:t>passaportebrasileiro</w:t>
      </w:r>
      <w:proofErr w:type="spellEnd"/>
      <w:r w:rsidRPr="000A22AF">
        <w:rPr>
          <w:rFonts w:ascii="Lato" w:hAnsi="Lato" w:cstheme="majorHAnsi"/>
          <w:b/>
          <w:bCs/>
          <w:sz w:val="22"/>
          <w:szCs w:val="22"/>
        </w:rPr>
        <w:t>:</w:t>
      </w:r>
    </w:p>
    <w:p w14:paraId="53713473" w14:textId="77777777" w:rsidR="00ED275B" w:rsidRPr="000A22AF" w:rsidRDefault="00ED275B" w:rsidP="00ED275B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38F60887" w14:textId="77777777" w:rsidR="00ED275B" w:rsidRPr="000A22AF" w:rsidRDefault="00ED275B" w:rsidP="00ED275B">
      <w:pPr>
        <w:widowControl w:val="0"/>
        <w:numPr>
          <w:ilvl w:val="0"/>
          <w:numId w:val="6"/>
        </w:numPr>
        <w:tabs>
          <w:tab w:val="left" w:pos="357"/>
          <w:tab w:val="left" w:pos="72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>Passaporte: com validade de 6 meses a partir da data de embarque</w:t>
      </w:r>
    </w:p>
    <w:p w14:paraId="51B1FA55" w14:textId="77777777" w:rsidR="00ED275B" w:rsidRPr="000A22AF" w:rsidRDefault="00ED275B" w:rsidP="00ED275B">
      <w:pPr>
        <w:widowControl w:val="0"/>
        <w:numPr>
          <w:ilvl w:val="0"/>
          <w:numId w:val="6"/>
        </w:numPr>
        <w:tabs>
          <w:tab w:val="left" w:pos="357"/>
          <w:tab w:val="left" w:pos="72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>Visto: para portadores de passaporte brasileiro:</w:t>
      </w:r>
    </w:p>
    <w:p w14:paraId="33DD802C" w14:textId="77777777" w:rsidR="00ED275B" w:rsidRPr="000A22AF" w:rsidRDefault="00ED275B" w:rsidP="00ED275B">
      <w:pPr>
        <w:tabs>
          <w:tab w:val="left" w:pos="357"/>
          <w:tab w:val="left" w:pos="720"/>
        </w:tabs>
        <w:ind w:left="357"/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>- Tailândia: não é necessário visto</w:t>
      </w:r>
    </w:p>
    <w:p w14:paraId="538AE409" w14:textId="77777777" w:rsidR="00ED275B" w:rsidRPr="000A22AF" w:rsidRDefault="00ED275B" w:rsidP="00ED275B">
      <w:pPr>
        <w:tabs>
          <w:tab w:val="left" w:pos="357"/>
          <w:tab w:val="left" w:pos="720"/>
        </w:tabs>
        <w:ind w:left="357"/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>-</w:t>
      </w:r>
      <w:proofErr w:type="spellStart"/>
      <w:r w:rsidRPr="000A22AF">
        <w:rPr>
          <w:rFonts w:ascii="Lato" w:hAnsi="Lato" w:cstheme="majorHAnsi"/>
          <w:sz w:val="22"/>
          <w:szCs w:val="22"/>
        </w:rPr>
        <w:t>Cambodia</w:t>
      </w:r>
      <w:proofErr w:type="spellEnd"/>
      <w:r w:rsidRPr="000A22AF">
        <w:rPr>
          <w:rFonts w:ascii="Lato" w:hAnsi="Lato" w:cstheme="majorHAnsi"/>
          <w:sz w:val="22"/>
          <w:szCs w:val="22"/>
        </w:rPr>
        <w:t>: é necessário visto emitido localmente, mediante uma foto 5x7 aprox. U$ 25,00</w:t>
      </w:r>
      <w:bookmarkStart w:id="0" w:name="menu80"/>
      <w:bookmarkEnd w:id="0"/>
    </w:p>
    <w:p w14:paraId="125B1520" w14:textId="77777777" w:rsidR="00ED275B" w:rsidRPr="000A22AF" w:rsidRDefault="00ED275B" w:rsidP="00ED275B">
      <w:pPr>
        <w:tabs>
          <w:tab w:val="left" w:pos="357"/>
          <w:tab w:val="left" w:pos="720"/>
        </w:tabs>
        <w:ind w:left="357"/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>- Vietnã: é necessário visto para o Vietnã - emitido no Brasil</w:t>
      </w:r>
    </w:p>
    <w:p w14:paraId="4B4616A9" w14:textId="77777777" w:rsidR="00ED275B" w:rsidRPr="000A22AF" w:rsidRDefault="00ED275B" w:rsidP="00ED275B">
      <w:pPr>
        <w:widowControl w:val="0"/>
        <w:numPr>
          <w:ilvl w:val="0"/>
          <w:numId w:val="6"/>
        </w:numPr>
        <w:tabs>
          <w:tab w:val="left" w:pos="336"/>
          <w:tab w:val="left" w:pos="72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0A22AF">
        <w:rPr>
          <w:rFonts w:ascii="Lato" w:hAnsi="Lato" w:cstheme="majorHAnsi"/>
          <w:sz w:val="22"/>
          <w:szCs w:val="22"/>
        </w:rPr>
        <w:t>Vacina: é necessário Certificado Internacional de Vacina Contra Febre Amarela (11 dias antes do embarque)</w:t>
      </w:r>
    </w:p>
    <w:p w14:paraId="6454D510" w14:textId="77777777" w:rsidR="00ED275B" w:rsidRPr="000A22AF" w:rsidRDefault="00ED275B" w:rsidP="00ED275B">
      <w:pPr>
        <w:widowControl w:val="0"/>
        <w:tabs>
          <w:tab w:val="left" w:pos="336"/>
          <w:tab w:val="left" w:pos="720"/>
        </w:tabs>
        <w:suppressAutoHyphens/>
        <w:jc w:val="both"/>
        <w:rPr>
          <w:rFonts w:ascii="Lato" w:hAnsi="Lato"/>
          <w:sz w:val="22"/>
          <w:szCs w:val="22"/>
        </w:rPr>
      </w:pPr>
    </w:p>
    <w:p w14:paraId="0894F96F" w14:textId="757A61A1" w:rsidR="003A2090" w:rsidRPr="000A22AF" w:rsidRDefault="003A2090" w:rsidP="000A22AF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0A22AF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CC5C29" w:rsidRPr="000A22AF">
        <w:rPr>
          <w:rFonts w:ascii="Lato" w:hAnsi="Lato" w:cs="Arial"/>
          <w:b/>
          <w:color w:val="111111"/>
          <w:sz w:val="22"/>
          <w:szCs w:val="22"/>
        </w:rPr>
        <w:t>dólares americanos</w:t>
      </w:r>
      <w:r w:rsidRPr="000A22AF">
        <w:rPr>
          <w:rFonts w:ascii="Lato" w:hAnsi="Lato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sectPr w:rsidR="003A2090" w:rsidRPr="000A22AF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1F630" w14:textId="77777777" w:rsidR="002E6FFE" w:rsidRDefault="002E6FFE" w:rsidP="00421D26">
      <w:r>
        <w:separator/>
      </w:r>
    </w:p>
  </w:endnote>
  <w:endnote w:type="continuationSeparator" w:id="0">
    <w:p w14:paraId="0D3C18EB" w14:textId="77777777" w:rsidR="002E6FFE" w:rsidRDefault="002E6FFE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0E25" w14:paraId="60FE01E7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703E1DDA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0625B13" wp14:editId="284C9CBB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E6FFE">
            <w:pict w14:anchorId="1E256796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281BE1F" w14:textId="77777777" w:rsidR="002A0E25" w:rsidRDefault="0036541F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0561E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2E6FFE">
            <w:pict w14:anchorId="5160B025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CC603FA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1A0C329A" w14:textId="77777777" w:rsidR="002A0E25" w:rsidRDefault="002A0E25">
          <w:pPr>
            <w:pStyle w:val="Rodap"/>
            <w:jc w:val="center"/>
          </w:pPr>
        </w:p>
      </w:tc>
    </w:tr>
    <w:tr w:rsidR="002A0E25" w14:paraId="01583F53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0B9BF175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788AD69D" w14:textId="1371A25D" w:rsidR="002A0E25" w:rsidRDefault="002A0E25" w:rsidP="000A22AF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181F10D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DB3CD" w14:textId="77777777" w:rsidR="002E6FFE" w:rsidRDefault="002E6FFE" w:rsidP="00421D26">
      <w:r>
        <w:separator/>
      </w:r>
    </w:p>
  </w:footnote>
  <w:footnote w:type="continuationSeparator" w:id="0">
    <w:p w14:paraId="688DCEF1" w14:textId="77777777" w:rsidR="002E6FFE" w:rsidRDefault="002E6FFE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2D00F3CD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1A7CA11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1772689" wp14:editId="430E2305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CFF9AFB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4E980DA" w14:textId="77777777" w:rsidR="002A0E25" w:rsidRDefault="002A0E25" w:rsidP="006B52CC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6B52CC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2A0E25" w14:paraId="47CD0316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895D9B0" w14:textId="77777777" w:rsidR="002A0E25" w:rsidRDefault="002A0E25">
          <w:pPr>
            <w:pStyle w:val="Cabealho"/>
            <w:jc w:val="center"/>
          </w:pPr>
        </w:p>
      </w:tc>
    </w:tr>
  </w:tbl>
  <w:p w14:paraId="1EFC4E24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82E062E"/>
    <w:multiLevelType w:val="hybridMultilevel"/>
    <w:tmpl w:val="7FD818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34ABE"/>
    <w:rsid w:val="00036D6F"/>
    <w:rsid w:val="00074A28"/>
    <w:rsid w:val="000A22AF"/>
    <w:rsid w:val="000A5B62"/>
    <w:rsid w:val="000B49DD"/>
    <w:rsid w:val="00102EAA"/>
    <w:rsid w:val="001153ED"/>
    <w:rsid w:val="00120DE2"/>
    <w:rsid w:val="00125CF0"/>
    <w:rsid w:val="001A731C"/>
    <w:rsid w:val="001F6850"/>
    <w:rsid w:val="002251DE"/>
    <w:rsid w:val="00274976"/>
    <w:rsid w:val="00291966"/>
    <w:rsid w:val="002935E3"/>
    <w:rsid w:val="002A0E25"/>
    <w:rsid w:val="002A1494"/>
    <w:rsid w:val="002B19EB"/>
    <w:rsid w:val="002E2CBA"/>
    <w:rsid w:val="002E6FFE"/>
    <w:rsid w:val="003024C0"/>
    <w:rsid w:val="003609B8"/>
    <w:rsid w:val="0036541F"/>
    <w:rsid w:val="003958FB"/>
    <w:rsid w:val="003A2090"/>
    <w:rsid w:val="003A36C5"/>
    <w:rsid w:val="003C0366"/>
    <w:rsid w:val="003E1CDF"/>
    <w:rsid w:val="00421D26"/>
    <w:rsid w:val="0044046A"/>
    <w:rsid w:val="005032CA"/>
    <w:rsid w:val="0051143B"/>
    <w:rsid w:val="00535189"/>
    <w:rsid w:val="00540066"/>
    <w:rsid w:val="005656AC"/>
    <w:rsid w:val="005B40C7"/>
    <w:rsid w:val="00603789"/>
    <w:rsid w:val="006B4E0C"/>
    <w:rsid w:val="006B52CC"/>
    <w:rsid w:val="006F1325"/>
    <w:rsid w:val="00706836"/>
    <w:rsid w:val="0071169F"/>
    <w:rsid w:val="007141A1"/>
    <w:rsid w:val="007364DD"/>
    <w:rsid w:val="007406BF"/>
    <w:rsid w:val="00751F3B"/>
    <w:rsid w:val="00796399"/>
    <w:rsid w:val="007E02A9"/>
    <w:rsid w:val="007F460B"/>
    <w:rsid w:val="0083630E"/>
    <w:rsid w:val="00846E91"/>
    <w:rsid w:val="008B0F79"/>
    <w:rsid w:val="008B1D31"/>
    <w:rsid w:val="008C31B5"/>
    <w:rsid w:val="008D7B5A"/>
    <w:rsid w:val="0090244C"/>
    <w:rsid w:val="0090561E"/>
    <w:rsid w:val="00922BB5"/>
    <w:rsid w:val="00942CCC"/>
    <w:rsid w:val="009A1951"/>
    <w:rsid w:val="009E1F0F"/>
    <w:rsid w:val="00B12BBD"/>
    <w:rsid w:val="00B237E1"/>
    <w:rsid w:val="00B53843"/>
    <w:rsid w:val="00B6772D"/>
    <w:rsid w:val="00B75B7E"/>
    <w:rsid w:val="00B77F02"/>
    <w:rsid w:val="00B92BFA"/>
    <w:rsid w:val="00BA7F74"/>
    <w:rsid w:val="00BB720F"/>
    <w:rsid w:val="00BC2CFC"/>
    <w:rsid w:val="00BC4A12"/>
    <w:rsid w:val="00C31888"/>
    <w:rsid w:val="00C41CC3"/>
    <w:rsid w:val="00C55EA6"/>
    <w:rsid w:val="00C867D6"/>
    <w:rsid w:val="00CC5C29"/>
    <w:rsid w:val="00CD28DC"/>
    <w:rsid w:val="00CE787E"/>
    <w:rsid w:val="00D01604"/>
    <w:rsid w:val="00DD1A5C"/>
    <w:rsid w:val="00DD7E26"/>
    <w:rsid w:val="00E23594"/>
    <w:rsid w:val="00E25C4B"/>
    <w:rsid w:val="00E27273"/>
    <w:rsid w:val="00E53EB0"/>
    <w:rsid w:val="00E5661C"/>
    <w:rsid w:val="00E83645"/>
    <w:rsid w:val="00ED275B"/>
    <w:rsid w:val="00F22762"/>
    <w:rsid w:val="00F47F93"/>
    <w:rsid w:val="00F67C99"/>
    <w:rsid w:val="00F71EC3"/>
    <w:rsid w:val="00F76478"/>
    <w:rsid w:val="00F76C5C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65A314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8</cp:revision>
  <cp:lastPrinted>2019-12-13T17:41:00Z</cp:lastPrinted>
  <dcterms:created xsi:type="dcterms:W3CDTF">2020-04-03T18:50:00Z</dcterms:created>
  <dcterms:modified xsi:type="dcterms:W3CDTF">2021-02-08T17:17:00Z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