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A2D4E" w14:textId="77777777" w:rsidR="00F01E5D" w:rsidRPr="002A7EFD" w:rsidRDefault="002F4011">
      <w:pPr>
        <w:jc w:val="center"/>
        <w:outlineLvl w:val="0"/>
        <w:rPr>
          <w:rFonts w:ascii="Lato" w:hAnsi="Lato"/>
          <w:sz w:val="22"/>
          <w:szCs w:val="22"/>
          <w:lang w:val="en-US"/>
        </w:rPr>
      </w:pPr>
      <w:proofErr w:type="spellStart"/>
      <w:r w:rsidRPr="002A7EFD">
        <w:rPr>
          <w:rFonts w:ascii="Lato" w:hAnsi="Lato" w:cs="Arial"/>
          <w:b/>
          <w:bCs/>
          <w:sz w:val="22"/>
          <w:szCs w:val="22"/>
          <w:lang w:val="en-US"/>
        </w:rPr>
        <w:t>Normandia</w:t>
      </w:r>
      <w:proofErr w:type="spellEnd"/>
    </w:p>
    <w:p w14:paraId="408518CC" w14:textId="39B1BB86" w:rsidR="00F01E5D" w:rsidRPr="002A7EFD" w:rsidRDefault="002F4011" w:rsidP="002A7EFD">
      <w:pPr>
        <w:jc w:val="center"/>
        <w:outlineLvl w:val="0"/>
        <w:rPr>
          <w:rFonts w:ascii="Lato" w:hAnsi="Lato"/>
          <w:sz w:val="22"/>
          <w:szCs w:val="22"/>
          <w:lang w:val="en-US"/>
        </w:rPr>
      </w:pPr>
      <w:r w:rsidRPr="002A7EFD">
        <w:rPr>
          <w:rFonts w:ascii="Lato" w:hAnsi="Lato" w:cs="Arial"/>
          <w:b/>
          <w:bCs/>
          <w:sz w:val="22"/>
          <w:szCs w:val="22"/>
          <w:lang w:val="en-US"/>
        </w:rPr>
        <w:t xml:space="preserve">Bordeaux - St. </w:t>
      </w:r>
      <w:proofErr w:type="spellStart"/>
      <w:r w:rsidRPr="002A7EFD">
        <w:rPr>
          <w:rFonts w:ascii="Lato" w:hAnsi="Lato" w:cs="Arial"/>
          <w:b/>
          <w:bCs/>
          <w:sz w:val="22"/>
          <w:szCs w:val="22"/>
          <w:lang w:val="en-US"/>
        </w:rPr>
        <w:t>Émilion</w:t>
      </w:r>
      <w:proofErr w:type="spellEnd"/>
      <w:r w:rsidRPr="002A7EFD">
        <w:rPr>
          <w:rFonts w:ascii="Lato" w:hAnsi="Lato" w:cs="Arial"/>
          <w:b/>
          <w:bCs/>
          <w:sz w:val="22"/>
          <w:szCs w:val="22"/>
          <w:lang w:val="en-US"/>
        </w:rPr>
        <w:t xml:space="preserve"> - </w:t>
      </w:r>
      <w:proofErr w:type="spellStart"/>
      <w:r w:rsidRPr="002A7EFD">
        <w:rPr>
          <w:rFonts w:ascii="Lato" w:hAnsi="Lato" w:cs="Arial"/>
          <w:b/>
          <w:bCs/>
          <w:sz w:val="22"/>
          <w:szCs w:val="22"/>
          <w:lang w:val="en-US"/>
        </w:rPr>
        <w:t>Sarlat</w:t>
      </w:r>
      <w:proofErr w:type="spellEnd"/>
      <w:r w:rsidRPr="002A7EFD">
        <w:rPr>
          <w:rFonts w:ascii="Lato" w:hAnsi="Lato" w:cs="Arial"/>
          <w:b/>
          <w:bCs/>
          <w:sz w:val="22"/>
          <w:szCs w:val="22"/>
          <w:lang w:val="en-US"/>
        </w:rPr>
        <w:t xml:space="preserve"> - </w:t>
      </w:r>
      <w:proofErr w:type="spellStart"/>
      <w:r w:rsidRPr="002A7EFD">
        <w:rPr>
          <w:rFonts w:ascii="Lato" w:hAnsi="Lato" w:cs="Arial"/>
          <w:b/>
          <w:bCs/>
          <w:sz w:val="22"/>
          <w:szCs w:val="22"/>
          <w:lang w:val="en-US"/>
        </w:rPr>
        <w:t>Brantôme</w:t>
      </w:r>
      <w:proofErr w:type="spellEnd"/>
      <w:r w:rsidRPr="002A7EFD">
        <w:rPr>
          <w:rFonts w:ascii="Lato" w:hAnsi="Lato" w:cs="Arial"/>
          <w:b/>
          <w:bCs/>
          <w:sz w:val="22"/>
          <w:szCs w:val="22"/>
          <w:lang w:val="en-US"/>
        </w:rPr>
        <w:t xml:space="preserve"> </w:t>
      </w:r>
      <w:r w:rsidR="002A7EFD">
        <w:rPr>
          <w:rFonts w:ascii="Lato" w:hAnsi="Lato"/>
          <w:sz w:val="22"/>
          <w:szCs w:val="22"/>
          <w:lang w:val="en-US"/>
        </w:rPr>
        <w:t xml:space="preserve"> - </w:t>
      </w:r>
      <w:r w:rsidRPr="002A7EFD">
        <w:rPr>
          <w:rFonts w:ascii="Lato" w:hAnsi="Lato" w:cs="Arial"/>
          <w:b/>
          <w:bCs/>
          <w:sz w:val="22"/>
          <w:szCs w:val="22"/>
          <w:lang w:val="en-US"/>
        </w:rPr>
        <w:t xml:space="preserve">7 </w:t>
      </w:r>
      <w:proofErr w:type="spellStart"/>
      <w:r w:rsidRPr="002A7EFD">
        <w:rPr>
          <w:rFonts w:ascii="Lato" w:hAnsi="Lato" w:cs="Arial"/>
          <w:b/>
          <w:bCs/>
          <w:sz w:val="22"/>
          <w:szCs w:val="22"/>
          <w:lang w:val="en-US"/>
        </w:rPr>
        <w:t>dias</w:t>
      </w:r>
      <w:proofErr w:type="spellEnd"/>
    </w:p>
    <w:p w14:paraId="4D1518EF" w14:textId="77777777" w:rsidR="00F01E5D" w:rsidRPr="002A7EFD" w:rsidRDefault="00F01E5D">
      <w:pPr>
        <w:shd w:val="clear" w:color="auto" w:fill="FFFFFF"/>
        <w:spacing w:line="276" w:lineRule="auto"/>
        <w:rPr>
          <w:rFonts w:ascii="Lato" w:hAnsi="Lato" w:cs="Arial"/>
          <w:i/>
          <w:iCs/>
          <w:sz w:val="22"/>
          <w:szCs w:val="22"/>
        </w:rPr>
      </w:pPr>
    </w:p>
    <w:p w14:paraId="3D6A65F6" w14:textId="77777777" w:rsidR="00F01E5D" w:rsidRPr="002A7EFD" w:rsidRDefault="002F4011">
      <w:pPr>
        <w:shd w:val="clear" w:color="auto" w:fill="FFFFFF"/>
        <w:spacing w:line="276" w:lineRule="auto"/>
        <w:jc w:val="center"/>
        <w:rPr>
          <w:rFonts w:ascii="Lato" w:hAnsi="Lato"/>
          <w:sz w:val="22"/>
          <w:szCs w:val="22"/>
        </w:rPr>
      </w:pPr>
      <w:r w:rsidRPr="002A7EFD">
        <w:rPr>
          <w:rFonts w:ascii="Lato" w:hAnsi="Lato"/>
          <w:noProof/>
          <w:sz w:val="22"/>
          <w:szCs w:val="22"/>
          <w:lang w:eastAsia="pt-BR"/>
        </w:rPr>
        <w:drawing>
          <wp:inline distT="0" distB="0" distL="0" distR="0" wp14:anchorId="6FCB4831" wp14:editId="0533F3B1">
            <wp:extent cx="5715000" cy="3785884"/>
            <wp:effectExtent l="0" t="0" r="0" b="0"/>
            <wp:docPr id="1" name="Imagem 2" descr="https://schwingeninswitzerland.files.wordpress.com/2012/09/dsc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schwingeninswitzerland.files.wordpress.com/2012/09/dsc_0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42" cy="378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65FBE" w14:textId="77777777" w:rsidR="00F01E5D" w:rsidRPr="002A7EFD" w:rsidRDefault="00F01E5D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</w:p>
    <w:p w14:paraId="7C23B989" w14:textId="77777777" w:rsidR="00F01E5D" w:rsidRPr="002A7EFD" w:rsidRDefault="002F4011">
      <w:pPr>
        <w:jc w:val="both"/>
        <w:rPr>
          <w:rFonts w:ascii="Lato" w:hAnsi="Lato"/>
          <w:sz w:val="22"/>
          <w:szCs w:val="22"/>
        </w:rPr>
      </w:pPr>
      <w:r w:rsidRPr="002A7EFD">
        <w:rPr>
          <w:rFonts w:ascii="Lato" w:hAnsi="Lato" w:cs="Tahoma"/>
          <w:b/>
          <w:bCs/>
          <w:sz w:val="22"/>
          <w:szCs w:val="22"/>
        </w:rPr>
        <w:t>1º dia - Paris</w:t>
      </w:r>
    </w:p>
    <w:p w14:paraId="0191C1D9" w14:textId="77777777" w:rsidR="00F01E5D" w:rsidRPr="002A7EFD" w:rsidRDefault="002F4011">
      <w:pPr>
        <w:jc w:val="both"/>
        <w:rPr>
          <w:rFonts w:ascii="Lato" w:hAnsi="Lato"/>
          <w:sz w:val="22"/>
          <w:szCs w:val="22"/>
        </w:rPr>
      </w:pPr>
      <w:r w:rsidRPr="002A7EFD">
        <w:rPr>
          <w:rFonts w:ascii="Lato" w:hAnsi="Lato" w:cs="Tahoma"/>
          <w:bCs/>
          <w:sz w:val="22"/>
          <w:szCs w:val="22"/>
        </w:rPr>
        <w:t>Chegada a Paris. Recepção e traslado privativo ao hotel. Hospedagem por 2 noites, com café da manhã.</w:t>
      </w:r>
    </w:p>
    <w:p w14:paraId="4FC645B9" w14:textId="77777777" w:rsidR="00F01E5D" w:rsidRPr="002A7EFD" w:rsidRDefault="00F01E5D">
      <w:pPr>
        <w:jc w:val="both"/>
        <w:rPr>
          <w:rFonts w:ascii="Lato" w:hAnsi="Lato" w:cs="Tahoma"/>
          <w:b/>
          <w:bCs/>
          <w:sz w:val="22"/>
          <w:szCs w:val="22"/>
        </w:rPr>
      </w:pPr>
    </w:p>
    <w:p w14:paraId="046DA447" w14:textId="77777777" w:rsidR="00F01E5D" w:rsidRPr="002A7EFD" w:rsidRDefault="002F4011">
      <w:pPr>
        <w:jc w:val="both"/>
        <w:rPr>
          <w:rFonts w:ascii="Lato" w:hAnsi="Lato"/>
          <w:sz w:val="22"/>
          <w:szCs w:val="22"/>
        </w:rPr>
      </w:pPr>
      <w:r w:rsidRPr="002A7EFD">
        <w:rPr>
          <w:rFonts w:ascii="Lato" w:hAnsi="Lato" w:cs="Tahoma"/>
          <w:b/>
          <w:bCs/>
          <w:sz w:val="22"/>
          <w:szCs w:val="22"/>
        </w:rPr>
        <w:t>2º dia - Paris</w:t>
      </w:r>
    </w:p>
    <w:p w14:paraId="7D43DD1B" w14:textId="77777777" w:rsidR="00F01E5D" w:rsidRPr="002A7EFD" w:rsidRDefault="002F4011">
      <w:pPr>
        <w:jc w:val="both"/>
        <w:rPr>
          <w:rFonts w:ascii="Lato" w:hAnsi="Lato"/>
          <w:sz w:val="22"/>
          <w:szCs w:val="22"/>
        </w:rPr>
      </w:pPr>
      <w:r w:rsidRPr="002A7EFD">
        <w:rPr>
          <w:rFonts w:ascii="Lato" w:hAnsi="Lato" w:cs="Tahoma"/>
          <w:bCs/>
          <w:sz w:val="22"/>
          <w:szCs w:val="22"/>
        </w:rPr>
        <w:t>Dia livre para atividades independentes.</w:t>
      </w:r>
    </w:p>
    <w:p w14:paraId="2F86402F" w14:textId="77777777" w:rsidR="00F01E5D" w:rsidRPr="002A7EFD" w:rsidRDefault="00F01E5D">
      <w:pPr>
        <w:jc w:val="both"/>
        <w:rPr>
          <w:rFonts w:ascii="Lato" w:hAnsi="Lato" w:cs="Tahoma"/>
          <w:b/>
          <w:bCs/>
          <w:sz w:val="22"/>
          <w:szCs w:val="22"/>
        </w:rPr>
      </w:pPr>
    </w:p>
    <w:p w14:paraId="4C5909CA" w14:textId="77777777" w:rsidR="00F01E5D" w:rsidRPr="002A7EFD" w:rsidRDefault="002F4011">
      <w:pPr>
        <w:jc w:val="both"/>
        <w:rPr>
          <w:rFonts w:ascii="Lato" w:hAnsi="Lato"/>
          <w:sz w:val="22"/>
          <w:szCs w:val="22"/>
        </w:rPr>
      </w:pPr>
      <w:r w:rsidRPr="002A7EFD">
        <w:rPr>
          <w:rFonts w:ascii="Lato" w:hAnsi="Lato" w:cs="Tahoma"/>
          <w:b/>
          <w:bCs/>
          <w:sz w:val="22"/>
          <w:szCs w:val="22"/>
        </w:rPr>
        <w:t xml:space="preserve">3º dia - Paris – Rouen </w:t>
      </w:r>
    </w:p>
    <w:p w14:paraId="0ED96580" w14:textId="77777777" w:rsidR="00F01E5D" w:rsidRPr="002A7EFD" w:rsidRDefault="002F4011">
      <w:pPr>
        <w:jc w:val="both"/>
        <w:rPr>
          <w:rFonts w:ascii="Lato" w:hAnsi="Lato"/>
          <w:sz w:val="22"/>
          <w:szCs w:val="22"/>
        </w:rPr>
      </w:pPr>
      <w:r w:rsidRPr="002A7EFD">
        <w:rPr>
          <w:rFonts w:ascii="Lato" w:hAnsi="Lato" w:cs="Tahoma"/>
          <w:bCs/>
          <w:sz w:val="22"/>
          <w:szCs w:val="22"/>
        </w:rPr>
        <w:t xml:space="preserve">Retirada do carro e viagem em direção a Rouen. </w:t>
      </w:r>
      <w:r w:rsidRPr="002A7EFD">
        <w:rPr>
          <w:rFonts w:ascii="Lato" w:eastAsia="Times New Roman" w:hAnsi="Lato"/>
          <w:sz w:val="22"/>
          <w:szCs w:val="22"/>
          <w:lang w:eastAsia="pt-BR"/>
        </w:rPr>
        <w:t>No roteiro dos melhores vinhos franceses, Saint-</w:t>
      </w:r>
      <w:proofErr w:type="spellStart"/>
      <w:r w:rsidRPr="002A7EFD">
        <w:rPr>
          <w:rFonts w:ascii="Lato" w:eastAsia="Times New Roman" w:hAnsi="Lato"/>
          <w:sz w:val="22"/>
          <w:szCs w:val="22"/>
          <w:lang w:eastAsia="pt-BR"/>
        </w:rPr>
        <w:t>Émilion</w:t>
      </w:r>
      <w:proofErr w:type="spellEnd"/>
      <w:r w:rsidRPr="002A7EFD">
        <w:rPr>
          <w:rFonts w:ascii="Lato" w:eastAsia="Times New Roman" w:hAnsi="Lato"/>
          <w:sz w:val="22"/>
          <w:szCs w:val="22"/>
          <w:lang w:eastAsia="pt-BR"/>
        </w:rPr>
        <w:t xml:space="preserve"> é visita obrigatória. Situada a apenas 35 quilômetros do centro de Bordeaux, a cidade conta com mais de 900 vinícolas. Mas não é só pelo vinho que a cidade se destaca. </w:t>
      </w:r>
      <w:proofErr w:type="gramStart"/>
      <w:r w:rsidRPr="002A7EFD">
        <w:rPr>
          <w:rFonts w:ascii="Lato" w:eastAsia="Times New Roman" w:hAnsi="Lato"/>
          <w:sz w:val="22"/>
          <w:szCs w:val="22"/>
          <w:lang w:eastAsia="pt-BR"/>
        </w:rPr>
        <w:t>Declarada patrimônio</w:t>
      </w:r>
      <w:proofErr w:type="gramEnd"/>
      <w:r w:rsidRPr="002A7EFD">
        <w:rPr>
          <w:rFonts w:ascii="Lato" w:eastAsia="Times New Roman" w:hAnsi="Lato"/>
          <w:sz w:val="22"/>
          <w:szCs w:val="22"/>
          <w:lang w:eastAsia="pt-BR"/>
        </w:rPr>
        <w:t xml:space="preserve"> universal pela Unesco em 1999, Saint-</w:t>
      </w:r>
      <w:proofErr w:type="spellStart"/>
      <w:r w:rsidRPr="002A7EFD">
        <w:rPr>
          <w:rFonts w:ascii="Lato" w:eastAsia="Times New Roman" w:hAnsi="Lato"/>
          <w:sz w:val="22"/>
          <w:szCs w:val="22"/>
          <w:lang w:eastAsia="pt-BR"/>
        </w:rPr>
        <w:t>Émilion</w:t>
      </w:r>
      <w:proofErr w:type="spellEnd"/>
      <w:r w:rsidRPr="002A7EFD">
        <w:rPr>
          <w:rFonts w:ascii="Lato" w:eastAsia="Times New Roman" w:hAnsi="Lato"/>
          <w:sz w:val="22"/>
          <w:szCs w:val="22"/>
          <w:lang w:eastAsia="pt-BR"/>
        </w:rPr>
        <w:t xml:space="preserve"> guarda monumentos e vestígios da época romana, como uma igreja monolítica totalmente esculpida em rocha, catacumbas e a maior igreja subterrânea localizada na Europa, também esculpida em pedra durante o século XI. Hospedagem por 2 noites, com café da manhã.</w:t>
      </w:r>
    </w:p>
    <w:p w14:paraId="45178E2E" w14:textId="77777777" w:rsidR="00F01E5D" w:rsidRPr="002A7EFD" w:rsidRDefault="00F01E5D">
      <w:pPr>
        <w:jc w:val="both"/>
        <w:rPr>
          <w:rFonts w:ascii="Lato" w:hAnsi="Lato" w:cs="Tahoma"/>
          <w:b/>
          <w:bCs/>
          <w:sz w:val="22"/>
          <w:szCs w:val="22"/>
        </w:rPr>
      </w:pPr>
    </w:p>
    <w:p w14:paraId="33B65AC5" w14:textId="77777777" w:rsidR="00F01E5D" w:rsidRPr="002A7EFD" w:rsidRDefault="002F4011">
      <w:pPr>
        <w:jc w:val="both"/>
        <w:rPr>
          <w:rFonts w:ascii="Lato" w:hAnsi="Lato"/>
          <w:sz w:val="22"/>
          <w:szCs w:val="22"/>
        </w:rPr>
      </w:pPr>
      <w:r w:rsidRPr="002A7EFD">
        <w:rPr>
          <w:rFonts w:ascii="Lato" w:hAnsi="Lato" w:cs="Tahoma"/>
          <w:b/>
          <w:bCs/>
          <w:sz w:val="22"/>
          <w:szCs w:val="22"/>
        </w:rPr>
        <w:t xml:space="preserve">4º dia - St. </w:t>
      </w:r>
      <w:proofErr w:type="spellStart"/>
      <w:r w:rsidRPr="002A7EFD">
        <w:rPr>
          <w:rFonts w:ascii="Lato" w:hAnsi="Lato" w:cs="Tahoma"/>
          <w:b/>
          <w:bCs/>
          <w:sz w:val="22"/>
          <w:szCs w:val="22"/>
        </w:rPr>
        <w:t>Émilion</w:t>
      </w:r>
      <w:proofErr w:type="spellEnd"/>
    </w:p>
    <w:p w14:paraId="75C50C28" w14:textId="77777777" w:rsidR="00F01E5D" w:rsidRPr="002A7EFD" w:rsidRDefault="002F4011">
      <w:pPr>
        <w:jc w:val="both"/>
        <w:rPr>
          <w:rFonts w:ascii="Lato" w:hAnsi="Lato"/>
          <w:sz w:val="22"/>
          <w:szCs w:val="22"/>
        </w:rPr>
      </w:pPr>
      <w:r w:rsidRPr="002A7EFD">
        <w:rPr>
          <w:rFonts w:ascii="Lato" w:hAnsi="Lato"/>
          <w:sz w:val="22"/>
          <w:szCs w:val="22"/>
        </w:rPr>
        <w:t xml:space="preserve">Na </w:t>
      </w:r>
      <w:proofErr w:type="spellStart"/>
      <w:r w:rsidRPr="002A7EFD">
        <w:rPr>
          <w:rFonts w:ascii="Lato" w:hAnsi="Lato"/>
          <w:sz w:val="22"/>
          <w:szCs w:val="22"/>
        </w:rPr>
        <w:t>Place</w:t>
      </w:r>
      <w:proofErr w:type="spellEnd"/>
      <w:r w:rsidRPr="002A7EFD">
        <w:rPr>
          <w:rFonts w:ascii="Lato" w:hAnsi="Lato"/>
          <w:sz w:val="22"/>
          <w:szCs w:val="22"/>
        </w:rPr>
        <w:t xml:space="preserve"> de </w:t>
      </w:r>
      <w:proofErr w:type="spellStart"/>
      <w:r w:rsidRPr="002A7EFD">
        <w:rPr>
          <w:rFonts w:ascii="Lato" w:hAnsi="Lato"/>
          <w:sz w:val="22"/>
          <w:szCs w:val="22"/>
        </w:rPr>
        <w:t>Crénaux</w:t>
      </w:r>
      <w:proofErr w:type="spellEnd"/>
      <w:r w:rsidRPr="002A7EFD">
        <w:rPr>
          <w:rFonts w:ascii="Lato" w:hAnsi="Lato"/>
          <w:sz w:val="22"/>
          <w:szCs w:val="22"/>
        </w:rPr>
        <w:t xml:space="preserve">, no centro, ficam as atrações mais importantes da cidade: as catacumbas do século XIV, local onde eram enterradas as pessoas mais importantes da cidade e a igreja monolítica- construída com um único bloco de pedra, ambas subterrâneas.  Nessa igreja encontra-se o corpo do monge beneditino </w:t>
      </w:r>
      <w:proofErr w:type="spellStart"/>
      <w:r w:rsidRPr="002A7EFD">
        <w:rPr>
          <w:rFonts w:ascii="Lato" w:hAnsi="Lato"/>
          <w:sz w:val="22"/>
          <w:szCs w:val="22"/>
        </w:rPr>
        <w:t>Émilion</w:t>
      </w:r>
      <w:proofErr w:type="spellEnd"/>
      <w:r w:rsidRPr="002A7EFD">
        <w:rPr>
          <w:rFonts w:ascii="Lato" w:hAnsi="Lato"/>
          <w:sz w:val="22"/>
          <w:szCs w:val="22"/>
        </w:rPr>
        <w:t xml:space="preserve">. Ainda hoje é possível ver as marcas e </w:t>
      </w:r>
      <w:r w:rsidRPr="002A7EFD">
        <w:rPr>
          <w:rFonts w:ascii="Lato" w:hAnsi="Lato"/>
          <w:sz w:val="22"/>
          <w:szCs w:val="22"/>
        </w:rPr>
        <w:lastRenderedPageBreak/>
        <w:t>pinturas nas paredes da igreja, que foi parcialmente destruída durante a revolução. À tarde, sugerimos visita as vinícolas da região (</w:t>
      </w:r>
      <w:proofErr w:type="spellStart"/>
      <w:r w:rsidRPr="002A7EFD">
        <w:rPr>
          <w:rFonts w:ascii="Lato" w:hAnsi="Lato"/>
          <w:sz w:val="22"/>
          <w:szCs w:val="22"/>
        </w:rPr>
        <w:t>Figeac</w:t>
      </w:r>
      <w:proofErr w:type="spellEnd"/>
      <w:r w:rsidRPr="002A7EFD">
        <w:rPr>
          <w:rFonts w:ascii="Lato" w:hAnsi="Lato"/>
          <w:sz w:val="22"/>
          <w:szCs w:val="22"/>
        </w:rPr>
        <w:t xml:space="preserve">, </w:t>
      </w:r>
      <w:proofErr w:type="spellStart"/>
      <w:r w:rsidRPr="002A7EFD">
        <w:rPr>
          <w:rFonts w:ascii="Lato" w:hAnsi="Lato"/>
          <w:sz w:val="22"/>
          <w:szCs w:val="22"/>
        </w:rPr>
        <w:t>Angelus</w:t>
      </w:r>
      <w:proofErr w:type="spellEnd"/>
      <w:r w:rsidRPr="002A7EFD">
        <w:rPr>
          <w:rFonts w:ascii="Lato" w:hAnsi="Lato"/>
          <w:sz w:val="22"/>
          <w:szCs w:val="22"/>
        </w:rPr>
        <w:t>, Canon).</w:t>
      </w:r>
    </w:p>
    <w:p w14:paraId="23705D82" w14:textId="77777777" w:rsidR="00F01E5D" w:rsidRPr="002A7EFD" w:rsidRDefault="00F01E5D">
      <w:pPr>
        <w:jc w:val="both"/>
        <w:rPr>
          <w:rFonts w:ascii="Lato" w:hAnsi="Lato" w:cs="Tahoma"/>
          <w:b/>
          <w:bCs/>
          <w:sz w:val="22"/>
          <w:szCs w:val="22"/>
        </w:rPr>
      </w:pPr>
    </w:p>
    <w:p w14:paraId="28C00B2F" w14:textId="77777777" w:rsidR="00F01E5D" w:rsidRPr="002A7EFD" w:rsidRDefault="002F4011">
      <w:pPr>
        <w:jc w:val="both"/>
        <w:rPr>
          <w:rFonts w:ascii="Lato" w:hAnsi="Lato"/>
          <w:sz w:val="22"/>
          <w:szCs w:val="22"/>
        </w:rPr>
      </w:pPr>
      <w:r w:rsidRPr="002A7EFD">
        <w:rPr>
          <w:rFonts w:ascii="Lato" w:hAnsi="Lato" w:cs="Tahoma"/>
          <w:b/>
          <w:bCs/>
          <w:sz w:val="22"/>
          <w:szCs w:val="22"/>
        </w:rPr>
        <w:t xml:space="preserve">5º dia - St. </w:t>
      </w:r>
      <w:proofErr w:type="spellStart"/>
      <w:r w:rsidRPr="002A7EFD">
        <w:rPr>
          <w:rFonts w:ascii="Lato" w:hAnsi="Lato" w:cs="Tahoma"/>
          <w:b/>
          <w:bCs/>
          <w:sz w:val="22"/>
          <w:szCs w:val="22"/>
        </w:rPr>
        <w:t>Émilion</w:t>
      </w:r>
      <w:proofErr w:type="spellEnd"/>
      <w:r w:rsidRPr="002A7EFD">
        <w:rPr>
          <w:rFonts w:ascii="Lato" w:hAnsi="Lato" w:cs="Tahoma"/>
          <w:b/>
          <w:bCs/>
          <w:sz w:val="22"/>
          <w:szCs w:val="22"/>
        </w:rPr>
        <w:t xml:space="preserve"> - </w:t>
      </w:r>
      <w:proofErr w:type="spellStart"/>
      <w:r w:rsidRPr="002A7EFD">
        <w:rPr>
          <w:rFonts w:ascii="Lato" w:hAnsi="Lato" w:cs="Tahoma"/>
          <w:b/>
          <w:bCs/>
          <w:sz w:val="22"/>
          <w:szCs w:val="22"/>
        </w:rPr>
        <w:t>Sarlat</w:t>
      </w:r>
      <w:proofErr w:type="spellEnd"/>
      <w:r w:rsidRPr="002A7EFD">
        <w:rPr>
          <w:rFonts w:ascii="Lato" w:hAnsi="Lato" w:cs="Tahoma"/>
          <w:b/>
          <w:bCs/>
          <w:sz w:val="22"/>
          <w:szCs w:val="22"/>
        </w:rPr>
        <w:t xml:space="preserve"> </w:t>
      </w:r>
    </w:p>
    <w:p w14:paraId="6A79E46F" w14:textId="77777777" w:rsidR="00F01E5D" w:rsidRPr="002A7EFD" w:rsidRDefault="002F4011">
      <w:pPr>
        <w:jc w:val="both"/>
        <w:rPr>
          <w:rFonts w:ascii="Lato" w:hAnsi="Lato"/>
          <w:sz w:val="22"/>
          <w:szCs w:val="22"/>
        </w:rPr>
      </w:pPr>
      <w:r w:rsidRPr="002A7EFD">
        <w:rPr>
          <w:rFonts w:ascii="Lato" w:hAnsi="Lato" w:cs="Tahoma"/>
          <w:sz w:val="22"/>
          <w:szCs w:val="22"/>
        </w:rPr>
        <w:t xml:space="preserve">Viagem com destino a </w:t>
      </w:r>
      <w:proofErr w:type="spellStart"/>
      <w:r w:rsidRPr="002A7EFD">
        <w:rPr>
          <w:rFonts w:ascii="Lato" w:hAnsi="Lato" w:cs="Tahoma"/>
          <w:sz w:val="22"/>
          <w:szCs w:val="22"/>
        </w:rPr>
        <w:t>Sarlat</w:t>
      </w:r>
      <w:proofErr w:type="spellEnd"/>
      <w:r w:rsidRPr="002A7EFD">
        <w:rPr>
          <w:rFonts w:ascii="Lato" w:hAnsi="Lato" w:cs="Tahoma"/>
          <w:sz w:val="22"/>
          <w:szCs w:val="22"/>
        </w:rPr>
        <w:t xml:space="preserve"> - considerada a capital do </w:t>
      </w:r>
      <w:proofErr w:type="spellStart"/>
      <w:r w:rsidRPr="002A7EFD">
        <w:rPr>
          <w:rFonts w:ascii="Lato" w:hAnsi="Lato" w:cs="Tahoma"/>
          <w:sz w:val="22"/>
          <w:szCs w:val="22"/>
        </w:rPr>
        <w:t>Perigord</w:t>
      </w:r>
      <w:proofErr w:type="spellEnd"/>
      <w:r w:rsidRPr="002A7EFD">
        <w:rPr>
          <w:rFonts w:ascii="Lato" w:hAnsi="Lato" w:cs="Tahoma"/>
          <w:sz w:val="22"/>
          <w:szCs w:val="22"/>
        </w:rPr>
        <w:t xml:space="preserve"> </w:t>
      </w:r>
      <w:proofErr w:type="spellStart"/>
      <w:proofErr w:type="gramStart"/>
      <w:r w:rsidRPr="002A7EFD">
        <w:rPr>
          <w:rFonts w:ascii="Lato" w:hAnsi="Lato" w:cs="Tahoma"/>
          <w:sz w:val="22"/>
          <w:szCs w:val="22"/>
        </w:rPr>
        <w:t>Noir</w:t>
      </w:r>
      <w:proofErr w:type="spellEnd"/>
      <w:r w:rsidRPr="002A7EFD">
        <w:rPr>
          <w:rFonts w:ascii="Lato" w:hAnsi="Lato" w:cs="Tahoma"/>
          <w:sz w:val="22"/>
          <w:szCs w:val="22"/>
        </w:rPr>
        <w:t>,  passando</w:t>
      </w:r>
      <w:proofErr w:type="gramEnd"/>
      <w:r w:rsidRPr="002A7EFD">
        <w:rPr>
          <w:rFonts w:ascii="Lato" w:hAnsi="Lato" w:cs="Tahoma"/>
          <w:sz w:val="22"/>
          <w:szCs w:val="22"/>
        </w:rPr>
        <w:t xml:space="preserve"> pelo vale do Rio </w:t>
      </w:r>
      <w:proofErr w:type="spellStart"/>
      <w:r w:rsidRPr="002A7EFD">
        <w:rPr>
          <w:rFonts w:ascii="Lato" w:hAnsi="Lato" w:cs="Tahoma"/>
          <w:sz w:val="22"/>
          <w:szCs w:val="22"/>
        </w:rPr>
        <w:t>Dordogne</w:t>
      </w:r>
      <w:proofErr w:type="spellEnd"/>
      <w:r w:rsidRPr="002A7EFD">
        <w:rPr>
          <w:rFonts w:ascii="Lato" w:hAnsi="Lato" w:cs="Tahoma"/>
          <w:sz w:val="22"/>
          <w:szCs w:val="22"/>
        </w:rPr>
        <w:t xml:space="preserve">, uma das mais autênticas e bem preservadas cidades francesas, com charmosas ruelas e sua magnífica Abadia Beneditina.  Existem inúmeros lugares que podem ser explorados nessa região - La Roque </w:t>
      </w:r>
      <w:proofErr w:type="spellStart"/>
      <w:r w:rsidRPr="002A7EFD">
        <w:rPr>
          <w:rFonts w:ascii="Lato" w:hAnsi="Lato" w:cs="Tahoma"/>
          <w:sz w:val="22"/>
          <w:szCs w:val="22"/>
        </w:rPr>
        <w:t>Gageac</w:t>
      </w:r>
      <w:proofErr w:type="spellEnd"/>
      <w:r w:rsidRPr="002A7EFD">
        <w:rPr>
          <w:rFonts w:ascii="Lato" w:hAnsi="Lato" w:cs="Tahoma"/>
          <w:sz w:val="22"/>
          <w:szCs w:val="22"/>
        </w:rPr>
        <w:t xml:space="preserve">, </w:t>
      </w:r>
      <w:proofErr w:type="spellStart"/>
      <w:r w:rsidRPr="002A7EFD">
        <w:rPr>
          <w:rFonts w:ascii="Lato" w:hAnsi="Lato" w:cs="Tahoma"/>
          <w:sz w:val="22"/>
          <w:szCs w:val="22"/>
        </w:rPr>
        <w:t>Beynac</w:t>
      </w:r>
      <w:proofErr w:type="spellEnd"/>
      <w:r w:rsidRPr="002A7EFD">
        <w:rPr>
          <w:rFonts w:ascii="Lato" w:hAnsi="Lato" w:cs="Tahoma"/>
          <w:sz w:val="22"/>
          <w:szCs w:val="22"/>
        </w:rPr>
        <w:t xml:space="preserve">, </w:t>
      </w:r>
      <w:proofErr w:type="spellStart"/>
      <w:r w:rsidRPr="002A7EFD">
        <w:rPr>
          <w:rFonts w:ascii="Lato" w:hAnsi="Lato" w:cs="Tahoma"/>
          <w:sz w:val="22"/>
          <w:szCs w:val="22"/>
        </w:rPr>
        <w:t>Castelnaud</w:t>
      </w:r>
      <w:proofErr w:type="spellEnd"/>
      <w:r w:rsidRPr="002A7EFD">
        <w:rPr>
          <w:rFonts w:ascii="Lato" w:hAnsi="Lato" w:cs="Tahoma"/>
          <w:sz w:val="22"/>
          <w:szCs w:val="22"/>
        </w:rPr>
        <w:t xml:space="preserve">, jardins de </w:t>
      </w:r>
      <w:proofErr w:type="spellStart"/>
      <w:r w:rsidRPr="002A7EFD">
        <w:rPr>
          <w:rFonts w:ascii="Lato" w:hAnsi="Lato" w:cs="Tahoma"/>
          <w:sz w:val="22"/>
          <w:szCs w:val="22"/>
        </w:rPr>
        <w:t>Marqueyssac</w:t>
      </w:r>
      <w:proofErr w:type="spellEnd"/>
      <w:r w:rsidRPr="002A7EFD">
        <w:rPr>
          <w:rFonts w:ascii="Lato" w:hAnsi="Lato" w:cs="Tahoma"/>
          <w:sz w:val="22"/>
          <w:szCs w:val="22"/>
        </w:rPr>
        <w:t xml:space="preserve"> e outros. Hospedagem por 2 noites, com café da manhã.</w:t>
      </w:r>
    </w:p>
    <w:p w14:paraId="613D78C6" w14:textId="77777777" w:rsidR="00F01E5D" w:rsidRPr="002A7EFD" w:rsidRDefault="00F01E5D">
      <w:pPr>
        <w:jc w:val="both"/>
        <w:rPr>
          <w:rFonts w:ascii="Lato" w:hAnsi="Lato" w:cs="Tahoma"/>
          <w:sz w:val="22"/>
          <w:szCs w:val="22"/>
        </w:rPr>
      </w:pPr>
    </w:p>
    <w:p w14:paraId="0E4F26D7" w14:textId="77777777" w:rsidR="00F01E5D" w:rsidRPr="002A7EFD" w:rsidRDefault="002F4011">
      <w:pPr>
        <w:jc w:val="both"/>
        <w:rPr>
          <w:rFonts w:ascii="Lato" w:hAnsi="Lato"/>
          <w:sz w:val="22"/>
          <w:szCs w:val="22"/>
        </w:rPr>
      </w:pPr>
      <w:r w:rsidRPr="002A7EFD">
        <w:rPr>
          <w:rFonts w:ascii="Lato" w:hAnsi="Lato" w:cs="Tahoma"/>
          <w:b/>
          <w:bCs/>
          <w:sz w:val="22"/>
          <w:szCs w:val="22"/>
        </w:rPr>
        <w:t xml:space="preserve">6º dia - </w:t>
      </w:r>
      <w:proofErr w:type="spellStart"/>
      <w:r w:rsidRPr="002A7EFD">
        <w:rPr>
          <w:rFonts w:ascii="Lato" w:hAnsi="Lato" w:cs="Tahoma"/>
          <w:b/>
          <w:bCs/>
          <w:sz w:val="22"/>
          <w:szCs w:val="22"/>
        </w:rPr>
        <w:t>Sarlat</w:t>
      </w:r>
      <w:proofErr w:type="spellEnd"/>
      <w:r w:rsidRPr="002A7EFD">
        <w:rPr>
          <w:rFonts w:ascii="Lato" w:hAnsi="Lato" w:cs="Tahoma"/>
          <w:b/>
          <w:bCs/>
          <w:sz w:val="22"/>
          <w:szCs w:val="22"/>
        </w:rPr>
        <w:t xml:space="preserve"> - </w:t>
      </w:r>
      <w:proofErr w:type="spellStart"/>
      <w:r w:rsidRPr="002A7EFD">
        <w:rPr>
          <w:rFonts w:ascii="Lato" w:hAnsi="Lato" w:cs="Tahoma"/>
          <w:b/>
          <w:bCs/>
          <w:sz w:val="22"/>
          <w:szCs w:val="22"/>
        </w:rPr>
        <w:t>Rocamadour</w:t>
      </w:r>
      <w:proofErr w:type="spellEnd"/>
      <w:r w:rsidRPr="002A7EFD">
        <w:rPr>
          <w:rFonts w:ascii="Lato" w:hAnsi="Lato" w:cs="Tahoma"/>
          <w:b/>
          <w:bCs/>
          <w:sz w:val="22"/>
          <w:szCs w:val="22"/>
        </w:rPr>
        <w:t xml:space="preserve"> - </w:t>
      </w:r>
      <w:proofErr w:type="spellStart"/>
      <w:r w:rsidRPr="002A7EFD">
        <w:rPr>
          <w:rFonts w:ascii="Lato" w:hAnsi="Lato" w:cs="Tahoma"/>
          <w:b/>
          <w:bCs/>
          <w:sz w:val="22"/>
          <w:szCs w:val="22"/>
        </w:rPr>
        <w:t>Sarlat</w:t>
      </w:r>
      <w:proofErr w:type="spellEnd"/>
    </w:p>
    <w:p w14:paraId="0D91B098" w14:textId="77777777" w:rsidR="00F01E5D" w:rsidRPr="002A7EFD" w:rsidRDefault="002F4011">
      <w:pPr>
        <w:jc w:val="both"/>
        <w:rPr>
          <w:rFonts w:ascii="Lato" w:hAnsi="Lato"/>
        </w:rPr>
      </w:pPr>
      <w:r w:rsidRPr="002A7EFD">
        <w:rPr>
          <w:rStyle w:val="hps"/>
          <w:rFonts w:ascii="Lato" w:hAnsi="Lato"/>
          <w:sz w:val="22"/>
          <w:szCs w:val="22"/>
          <w:lang w:val="pt-PT"/>
        </w:rPr>
        <w:t xml:space="preserve">O charmoso vilarejo de </w:t>
      </w:r>
      <w:proofErr w:type="spellStart"/>
      <w:r w:rsidRPr="002A7EFD">
        <w:rPr>
          <w:rStyle w:val="hps"/>
          <w:rFonts w:ascii="Lato" w:hAnsi="Lato"/>
          <w:sz w:val="22"/>
          <w:szCs w:val="22"/>
          <w:lang w:val="pt-PT"/>
        </w:rPr>
        <w:t>Rocamadour</w:t>
      </w:r>
      <w:proofErr w:type="spellEnd"/>
      <w:r w:rsidRPr="002A7EFD">
        <w:rPr>
          <w:rFonts w:ascii="Lato" w:hAnsi="Lato"/>
          <w:sz w:val="22"/>
          <w:szCs w:val="22"/>
          <w:lang w:val="pt-PT"/>
        </w:rPr>
        <w:t xml:space="preserve"> </w:t>
      </w:r>
      <w:r w:rsidRPr="002A7EFD">
        <w:rPr>
          <w:rStyle w:val="hps"/>
          <w:rFonts w:ascii="Lato" w:hAnsi="Lato"/>
          <w:sz w:val="22"/>
          <w:szCs w:val="22"/>
          <w:lang w:val="pt-PT"/>
        </w:rPr>
        <w:t xml:space="preserve">região de </w:t>
      </w:r>
      <w:proofErr w:type="spellStart"/>
      <w:r w:rsidRPr="002A7EFD">
        <w:rPr>
          <w:rStyle w:val="hps"/>
          <w:rFonts w:ascii="Lato" w:hAnsi="Lato"/>
          <w:sz w:val="22"/>
          <w:szCs w:val="22"/>
          <w:lang w:val="pt-PT"/>
        </w:rPr>
        <w:t>Dordogne</w:t>
      </w:r>
      <w:proofErr w:type="spellEnd"/>
      <w:r w:rsidRPr="002A7EFD">
        <w:rPr>
          <w:rStyle w:val="hps"/>
          <w:rFonts w:ascii="Lato" w:hAnsi="Lato"/>
          <w:sz w:val="22"/>
          <w:szCs w:val="22"/>
          <w:lang w:val="pt-PT"/>
        </w:rPr>
        <w:t>, foi construído</w:t>
      </w:r>
      <w:r w:rsidRPr="002A7EFD">
        <w:rPr>
          <w:rFonts w:ascii="Lato" w:hAnsi="Lato"/>
          <w:sz w:val="22"/>
          <w:szCs w:val="22"/>
          <w:lang w:val="pt-PT"/>
        </w:rPr>
        <w:t xml:space="preserve"> </w:t>
      </w:r>
      <w:r w:rsidRPr="002A7EFD">
        <w:rPr>
          <w:rStyle w:val="hps"/>
          <w:rFonts w:ascii="Lato" w:hAnsi="Lato"/>
          <w:sz w:val="22"/>
          <w:szCs w:val="22"/>
          <w:lang w:val="pt-PT"/>
        </w:rPr>
        <w:t>em</w:t>
      </w:r>
      <w:r w:rsidRPr="002A7EFD">
        <w:rPr>
          <w:rFonts w:ascii="Lato" w:hAnsi="Lato"/>
          <w:sz w:val="22"/>
          <w:szCs w:val="22"/>
          <w:lang w:val="pt-PT"/>
        </w:rPr>
        <w:t xml:space="preserve"> </w:t>
      </w:r>
      <w:r w:rsidRPr="002A7EFD">
        <w:rPr>
          <w:rStyle w:val="hps"/>
          <w:rFonts w:ascii="Lato" w:hAnsi="Lato"/>
          <w:sz w:val="22"/>
          <w:szCs w:val="22"/>
          <w:lang w:val="pt-PT"/>
        </w:rPr>
        <w:t>três</w:t>
      </w:r>
      <w:r w:rsidRPr="002A7EFD">
        <w:rPr>
          <w:rFonts w:ascii="Lato" w:hAnsi="Lato"/>
          <w:sz w:val="22"/>
          <w:szCs w:val="22"/>
          <w:lang w:val="pt-PT"/>
        </w:rPr>
        <w:t xml:space="preserve"> </w:t>
      </w:r>
      <w:r w:rsidRPr="002A7EFD">
        <w:rPr>
          <w:rStyle w:val="hps"/>
          <w:rFonts w:ascii="Lato" w:hAnsi="Lato"/>
          <w:sz w:val="22"/>
          <w:szCs w:val="22"/>
          <w:lang w:val="pt-PT"/>
        </w:rPr>
        <w:t>níveis.</w:t>
      </w:r>
      <w:r w:rsidRPr="002A7EFD">
        <w:rPr>
          <w:rFonts w:ascii="Lato" w:hAnsi="Lato"/>
          <w:sz w:val="22"/>
          <w:szCs w:val="22"/>
          <w:lang w:val="pt-PT"/>
        </w:rPr>
        <w:t xml:space="preserve"> </w:t>
      </w:r>
      <w:r w:rsidRPr="002A7EFD">
        <w:rPr>
          <w:rStyle w:val="hps"/>
          <w:rFonts w:ascii="Lato" w:hAnsi="Lato"/>
          <w:sz w:val="22"/>
          <w:szCs w:val="22"/>
          <w:lang w:val="pt-PT"/>
        </w:rPr>
        <w:t>No nível superior encontra-se o castelo entre</w:t>
      </w:r>
      <w:r w:rsidRPr="002A7EFD">
        <w:rPr>
          <w:rFonts w:ascii="Lato" w:hAnsi="Lato"/>
          <w:sz w:val="22"/>
          <w:szCs w:val="22"/>
          <w:lang w:val="pt-PT"/>
        </w:rPr>
        <w:t xml:space="preserve"> </w:t>
      </w:r>
      <w:r w:rsidRPr="002A7EFD">
        <w:rPr>
          <w:rStyle w:val="hps"/>
          <w:rFonts w:ascii="Lato" w:hAnsi="Lato"/>
          <w:sz w:val="22"/>
          <w:szCs w:val="22"/>
          <w:lang w:val="pt-PT"/>
        </w:rPr>
        <w:t>os prédios</w:t>
      </w:r>
      <w:r w:rsidRPr="002A7EFD">
        <w:rPr>
          <w:rFonts w:ascii="Lato" w:hAnsi="Lato"/>
          <w:sz w:val="22"/>
          <w:szCs w:val="22"/>
          <w:lang w:val="pt-PT"/>
        </w:rPr>
        <w:t xml:space="preserve"> </w:t>
      </w:r>
      <w:r w:rsidRPr="002A7EFD">
        <w:rPr>
          <w:rStyle w:val="hps"/>
          <w:rFonts w:ascii="Lato" w:hAnsi="Lato"/>
          <w:sz w:val="22"/>
          <w:szCs w:val="22"/>
          <w:lang w:val="pt-PT"/>
        </w:rPr>
        <w:t>de peregrinação</w:t>
      </w:r>
      <w:r w:rsidRPr="002A7EFD">
        <w:rPr>
          <w:rFonts w:ascii="Lato" w:hAnsi="Lato"/>
          <w:sz w:val="22"/>
          <w:szCs w:val="22"/>
          <w:lang w:val="pt-PT"/>
        </w:rPr>
        <w:t xml:space="preserve"> </w:t>
      </w:r>
      <w:r w:rsidRPr="002A7EFD">
        <w:rPr>
          <w:rStyle w:val="hps"/>
          <w:rFonts w:ascii="Lato" w:hAnsi="Lato"/>
          <w:sz w:val="22"/>
          <w:szCs w:val="22"/>
          <w:lang w:val="pt-PT"/>
        </w:rPr>
        <w:t>e capelas</w:t>
      </w:r>
      <w:r w:rsidRPr="002A7EFD">
        <w:rPr>
          <w:rFonts w:ascii="Lato" w:hAnsi="Lato"/>
          <w:sz w:val="22"/>
          <w:szCs w:val="22"/>
          <w:lang w:val="pt-PT"/>
        </w:rPr>
        <w:t xml:space="preserve"> e abaixo </w:t>
      </w:r>
      <w:r w:rsidRPr="002A7EFD">
        <w:rPr>
          <w:rStyle w:val="hps"/>
          <w:rFonts w:ascii="Lato" w:hAnsi="Lato"/>
          <w:sz w:val="22"/>
          <w:szCs w:val="22"/>
          <w:lang w:val="pt-PT"/>
        </w:rPr>
        <w:t>lojas e restaurantes.</w:t>
      </w:r>
      <w:r w:rsidRPr="002A7EFD">
        <w:rPr>
          <w:rFonts w:ascii="Lato" w:hAnsi="Lato"/>
          <w:sz w:val="22"/>
          <w:szCs w:val="22"/>
          <w:lang w:val="pt-PT"/>
        </w:rPr>
        <w:t xml:space="preserve"> </w:t>
      </w:r>
    </w:p>
    <w:p w14:paraId="29306A52" w14:textId="77777777" w:rsidR="00F01E5D" w:rsidRPr="002A7EFD" w:rsidRDefault="00F01E5D">
      <w:pPr>
        <w:jc w:val="both"/>
        <w:rPr>
          <w:rFonts w:ascii="Lato" w:hAnsi="Lato" w:cs="Tahoma"/>
          <w:b/>
          <w:bCs/>
          <w:sz w:val="22"/>
          <w:szCs w:val="22"/>
        </w:rPr>
      </w:pPr>
    </w:p>
    <w:p w14:paraId="416BA0FC" w14:textId="77777777" w:rsidR="00F01E5D" w:rsidRPr="002A7EFD" w:rsidRDefault="002F4011">
      <w:pPr>
        <w:jc w:val="both"/>
        <w:rPr>
          <w:rFonts w:ascii="Lato" w:hAnsi="Lato"/>
          <w:sz w:val="22"/>
          <w:szCs w:val="22"/>
        </w:rPr>
      </w:pPr>
      <w:r w:rsidRPr="002A7EFD">
        <w:rPr>
          <w:rFonts w:ascii="Lato" w:hAnsi="Lato" w:cs="Tahoma"/>
          <w:b/>
          <w:bCs/>
          <w:sz w:val="22"/>
          <w:szCs w:val="22"/>
        </w:rPr>
        <w:t xml:space="preserve">7º dia - </w:t>
      </w:r>
      <w:proofErr w:type="spellStart"/>
      <w:r w:rsidRPr="002A7EFD">
        <w:rPr>
          <w:rFonts w:ascii="Lato" w:hAnsi="Lato" w:cs="Tahoma"/>
          <w:b/>
          <w:bCs/>
          <w:sz w:val="22"/>
          <w:szCs w:val="22"/>
        </w:rPr>
        <w:t>Sarlat</w:t>
      </w:r>
      <w:proofErr w:type="spellEnd"/>
      <w:r w:rsidRPr="002A7EFD">
        <w:rPr>
          <w:rFonts w:ascii="Lato" w:hAnsi="Lato" w:cs="Tahoma"/>
          <w:b/>
          <w:bCs/>
          <w:sz w:val="22"/>
          <w:szCs w:val="22"/>
        </w:rPr>
        <w:t xml:space="preserve"> - </w:t>
      </w:r>
      <w:proofErr w:type="spellStart"/>
      <w:r w:rsidRPr="002A7EFD">
        <w:rPr>
          <w:rFonts w:ascii="Lato" w:hAnsi="Lato" w:cs="Tahoma"/>
          <w:b/>
          <w:bCs/>
          <w:sz w:val="22"/>
          <w:szCs w:val="22"/>
        </w:rPr>
        <w:t>Brantôme</w:t>
      </w:r>
      <w:proofErr w:type="spellEnd"/>
      <w:r w:rsidRPr="002A7EFD">
        <w:rPr>
          <w:rFonts w:ascii="Lato" w:hAnsi="Lato" w:cs="Tahoma"/>
          <w:b/>
          <w:bCs/>
          <w:sz w:val="22"/>
          <w:szCs w:val="22"/>
        </w:rPr>
        <w:t xml:space="preserve"> </w:t>
      </w:r>
    </w:p>
    <w:p w14:paraId="590BAB2D" w14:textId="77777777" w:rsidR="00F01E5D" w:rsidRPr="002A7EFD" w:rsidRDefault="002F4011">
      <w:pPr>
        <w:jc w:val="both"/>
        <w:rPr>
          <w:rFonts w:ascii="Lato" w:hAnsi="Lato"/>
          <w:sz w:val="22"/>
          <w:szCs w:val="22"/>
        </w:rPr>
      </w:pPr>
      <w:r w:rsidRPr="002A7EFD">
        <w:rPr>
          <w:rFonts w:ascii="Lato" w:hAnsi="Lato" w:cs="Tahoma"/>
          <w:bCs/>
          <w:sz w:val="22"/>
          <w:szCs w:val="22"/>
        </w:rPr>
        <w:t xml:space="preserve">Após o café da manhã, viagem em direção a </w:t>
      </w:r>
      <w:proofErr w:type="spellStart"/>
      <w:r w:rsidRPr="002A7EFD">
        <w:rPr>
          <w:rFonts w:ascii="Lato" w:hAnsi="Lato" w:cs="Tahoma"/>
          <w:bCs/>
          <w:sz w:val="22"/>
          <w:szCs w:val="22"/>
        </w:rPr>
        <w:t>Brantôme</w:t>
      </w:r>
      <w:proofErr w:type="spellEnd"/>
      <w:r w:rsidRPr="002A7EFD">
        <w:rPr>
          <w:rFonts w:ascii="Lato" w:hAnsi="Lato" w:cs="Tahoma"/>
          <w:bCs/>
          <w:sz w:val="22"/>
          <w:szCs w:val="22"/>
        </w:rPr>
        <w:t xml:space="preserve">, um dos mais belos vilarejos da região de </w:t>
      </w:r>
      <w:proofErr w:type="spellStart"/>
      <w:r w:rsidRPr="002A7EFD">
        <w:rPr>
          <w:rFonts w:ascii="Lato" w:hAnsi="Lato" w:cs="Tahoma"/>
          <w:bCs/>
          <w:sz w:val="22"/>
          <w:szCs w:val="22"/>
        </w:rPr>
        <w:t>Dordogne</w:t>
      </w:r>
      <w:proofErr w:type="spellEnd"/>
      <w:r w:rsidRPr="002A7EFD">
        <w:rPr>
          <w:rFonts w:ascii="Lato" w:hAnsi="Lato" w:cs="Tahoma"/>
          <w:bCs/>
          <w:sz w:val="22"/>
          <w:szCs w:val="22"/>
        </w:rPr>
        <w:t xml:space="preserve">. Sugerimos conhecer a região de </w:t>
      </w:r>
      <w:proofErr w:type="spellStart"/>
      <w:r w:rsidRPr="002A7EFD">
        <w:rPr>
          <w:rFonts w:ascii="Lato" w:hAnsi="Lato" w:cs="Tahoma"/>
          <w:bCs/>
          <w:sz w:val="22"/>
          <w:szCs w:val="22"/>
        </w:rPr>
        <w:t>Les</w:t>
      </w:r>
      <w:proofErr w:type="spellEnd"/>
      <w:r w:rsidRPr="002A7EFD">
        <w:rPr>
          <w:rFonts w:ascii="Lato" w:hAnsi="Lato" w:cs="Tahoma"/>
          <w:bCs/>
          <w:sz w:val="22"/>
          <w:szCs w:val="22"/>
        </w:rPr>
        <w:t xml:space="preserve"> </w:t>
      </w:r>
      <w:proofErr w:type="spellStart"/>
      <w:r w:rsidRPr="002A7EFD">
        <w:rPr>
          <w:rFonts w:ascii="Lato" w:hAnsi="Lato" w:cs="Tahoma"/>
          <w:bCs/>
          <w:sz w:val="22"/>
          <w:szCs w:val="22"/>
        </w:rPr>
        <w:t>Eyzies</w:t>
      </w:r>
      <w:proofErr w:type="spellEnd"/>
      <w:r w:rsidRPr="002A7EFD">
        <w:rPr>
          <w:rFonts w:ascii="Lato" w:hAnsi="Lato" w:cs="Tahoma"/>
          <w:bCs/>
          <w:sz w:val="22"/>
          <w:szCs w:val="22"/>
        </w:rPr>
        <w:t xml:space="preserve"> </w:t>
      </w:r>
      <w:proofErr w:type="spellStart"/>
      <w:r w:rsidRPr="002A7EFD">
        <w:rPr>
          <w:rFonts w:ascii="Lato" w:hAnsi="Lato" w:cs="Tahoma"/>
          <w:bCs/>
          <w:sz w:val="22"/>
          <w:szCs w:val="22"/>
        </w:rPr>
        <w:t>and</w:t>
      </w:r>
      <w:proofErr w:type="spellEnd"/>
      <w:r w:rsidRPr="002A7EFD">
        <w:rPr>
          <w:rFonts w:ascii="Lato" w:hAnsi="Lato" w:cs="Tahoma"/>
          <w:bCs/>
          <w:sz w:val="22"/>
          <w:szCs w:val="22"/>
        </w:rPr>
        <w:t xml:space="preserve"> </w:t>
      </w:r>
      <w:proofErr w:type="spellStart"/>
      <w:r w:rsidRPr="002A7EFD">
        <w:rPr>
          <w:rFonts w:ascii="Lato" w:hAnsi="Lato" w:cs="Tahoma"/>
          <w:bCs/>
          <w:sz w:val="22"/>
          <w:szCs w:val="22"/>
        </w:rPr>
        <w:t>Lascaux</w:t>
      </w:r>
      <w:proofErr w:type="spellEnd"/>
      <w:r w:rsidRPr="002A7EFD">
        <w:rPr>
          <w:rFonts w:ascii="Lato" w:hAnsi="Lato" w:cs="Tahoma"/>
          <w:bCs/>
          <w:sz w:val="22"/>
          <w:szCs w:val="22"/>
        </w:rPr>
        <w:t xml:space="preserve"> com suas famosas cavernas e pinturas rupestres, ou visitar uma típica fazenda de gansos onde é fabricado o famoso </w:t>
      </w:r>
      <w:proofErr w:type="spellStart"/>
      <w:r w:rsidRPr="002A7EFD">
        <w:rPr>
          <w:rFonts w:ascii="Lato" w:hAnsi="Lato" w:cs="Tahoma"/>
          <w:bCs/>
          <w:sz w:val="22"/>
          <w:szCs w:val="22"/>
        </w:rPr>
        <w:t>foie</w:t>
      </w:r>
      <w:proofErr w:type="spellEnd"/>
      <w:r w:rsidRPr="002A7EFD">
        <w:rPr>
          <w:rFonts w:ascii="Lato" w:hAnsi="Lato" w:cs="Tahoma"/>
          <w:bCs/>
          <w:sz w:val="22"/>
          <w:szCs w:val="22"/>
        </w:rPr>
        <w:t xml:space="preserve"> </w:t>
      </w:r>
      <w:proofErr w:type="spellStart"/>
      <w:r w:rsidRPr="002A7EFD">
        <w:rPr>
          <w:rFonts w:ascii="Lato" w:hAnsi="Lato" w:cs="Tahoma"/>
          <w:bCs/>
          <w:sz w:val="22"/>
          <w:szCs w:val="22"/>
        </w:rPr>
        <w:t>gras</w:t>
      </w:r>
      <w:proofErr w:type="spellEnd"/>
      <w:r w:rsidRPr="002A7EFD">
        <w:rPr>
          <w:rFonts w:ascii="Lato" w:hAnsi="Lato" w:cs="Tahoma"/>
          <w:bCs/>
          <w:sz w:val="22"/>
          <w:szCs w:val="22"/>
        </w:rPr>
        <w:t>.</w:t>
      </w:r>
      <w:r w:rsidRPr="002A7EFD">
        <w:rPr>
          <w:rFonts w:ascii="Lato" w:hAnsi="Lato"/>
          <w:sz w:val="22"/>
          <w:szCs w:val="22"/>
        </w:rPr>
        <w:t xml:space="preserve">  </w:t>
      </w:r>
      <w:proofErr w:type="spellStart"/>
      <w:r w:rsidRPr="002A7EFD">
        <w:rPr>
          <w:rFonts w:ascii="Lato" w:hAnsi="Lato" w:cs="Tahoma"/>
          <w:bCs/>
          <w:sz w:val="22"/>
          <w:szCs w:val="22"/>
        </w:rPr>
        <w:t>Perigueux</w:t>
      </w:r>
      <w:proofErr w:type="spellEnd"/>
      <w:r w:rsidRPr="002A7EFD">
        <w:rPr>
          <w:rFonts w:ascii="Lato" w:hAnsi="Lato" w:cs="Tahoma"/>
          <w:bCs/>
          <w:sz w:val="22"/>
          <w:szCs w:val="22"/>
        </w:rPr>
        <w:t xml:space="preserve"> - a aprox. 30 minutos, de </w:t>
      </w:r>
      <w:proofErr w:type="spellStart"/>
      <w:r w:rsidRPr="002A7EFD">
        <w:rPr>
          <w:rFonts w:ascii="Lato" w:hAnsi="Lato" w:cs="Tahoma"/>
          <w:bCs/>
          <w:sz w:val="22"/>
          <w:szCs w:val="22"/>
        </w:rPr>
        <w:t>Brantôme</w:t>
      </w:r>
      <w:proofErr w:type="spellEnd"/>
      <w:r w:rsidRPr="002A7EFD">
        <w:rPr>
          <w:rFonts w:ascii="Lato" w:hAnsi="Lato" w:cs="Tahoma"/>
          <w:bCs/>
          <w:sz w:val="22"/>
          <w:szCs w:val="22"/>
        </w:rPr>
        <w:t xml:space="preserve"> é uma antiga cidade fundada por romanos com lindos prédios antigos, bares, restaurantes e agitada vida noturna. Outras cidades e vilarejos indicados para visita: St. Jean-de-Cole, St. </w:t>
      </w:r>
      <w:proofErr w:type="spellStart"/>
      <w:r w:rsidRPr="002A7EFD">
        <w:rPr>
          <w:rFonts w:ascii="Lato" w:hAnsi="Lato" w:cs="Tahoma"/>
          <w:bCs/>
          <w:sz w:val="22"/>
          <w:szCs w:val="22"/>
        </w:rPr>
        <w:t>Amand</w:t>
      </w:r>
      <w:proofErr w:type="spellEnd"/>
      <w:r w:rsidRPr="002A7EFD">
        <w:rPr>
          <w:rFonts w:ascii="Lato" w:hAnsi="Lato" w:cs="Tahoma"/>
          <w:bCs/>
          <w:sz w:val="22"/>
          <w:szCs w:val="22"/>
        </w:rPr>
        <w:t>-de-</w:t>
      </w:r>
      <w:proofErr w:type="spellStart"/>
      <w:r w:rsidRPr="002A7EFD">
        <w:rPr>
          <w:rFonts w:ascii="Lato" w:hAnsi="Lato" w:cs="Tahoma"/>
          <w:bCs/>
          <w:sz w:val="22"/>
          <w:szCs w:val="22"/>
        </w:rPr>
        <w:t>Coly</w:t>
      </w:r>
      <w:proofErr w:type="spellEnd"/>
      <w:r w:rsidRPr="002A7EFD">
        <w:rPr>
          <w:rFonts w:ascii="Lato" w:hAnsi="Lato" w:cs="Tahoma"/>
          <w:bCs/>
          <w:sz w:val="22"/>
          <w:szCs w:val="22"/>
        </w:rPr>
        <w:t>, St. Leon-</w:t>
      </w:r>
      <w:proofErr w:type="spellStart"/>
      <w:r w:rsidRPr="002A7EFD">
        <w:rPr>
          <w:rFonts w:ascii="Lato" w:hAnsi="Lato" w:cs="Tahoma"/>
          <w:bCs/>
          <w:sz w:val="22"/>
          <w:szCs w:val="22"/>
        </w:rPr>
        <w:t>sur</w:t>
      </w:r>
      <w:proofErr w:type="spellEnd"/>
      <w:r w:rsidRPr="002A7EFD">
        <w:rPr>
          <w:rFonts w:ascii="Lato" w:hAnsi="Lato" w:cs="Tahoma"/>
          <w:bCs/>
          <w:sz w:val="22"/>
          <w:szCs w:val="22"/>
        </w:rPr>
        <w:t>-</w:t>
      </w:r>
      <w:proofErr w:type="spellStart"/>
      <w:r w:rsidRPr="002A7EFD">
        <w:rPr>
          <w:rFonts w:ascii="Lato" w:hAnsi="Lato" w:cs="Tahoma"/>
          <w:bCs/>
          <w:sz w:val="22"/>
          <w:szCs w:val="22"/>
        </w:rPr>
        <w:t>Vezere</w:t>
      </w:r>
      <w:proofErr w:type="spellEnd"/>
      <w:r w:rsidRPr="002A7EFD">
        <w:rPr>
          <w:rFonts w:ascii="Lato" w:hAnsi="Lato" w:cs="Tahoma"/>
          <w:bCs/>
          <w:sz w:val="22"/>
          <w:szCs w:val="22"/>
        </w:rPr>
        <w:t xml:space="preserve">, e </w:t>
      </w:r>
      <w:proofErr w:type="spellStart"/>
      <w:r w:rsidRPr="002A7EFD">
        <w:rPr>
          <w:rFonts w:ascii="Lato" w:hAnsi="Lato" w:cs="Tahoma"/>
          <w:bCs/>
          <w:sz w:val="22"/>
          <w:szCs w:val="22"/>
        </w:rPr>
        <w:t>Angoulême</w:t>
      </w:r>
      <w:proofErr w:type="spellEnd"/>
      <w:r w:rsidRPr="002A7EFD">
        <w:rPr>
          <w:rFonts w:ascii="Lato" w:hAnsi="Lato" w:cs="Tahoma"/>
          <w:bCs/>
          <w:sz w:val="22"/>
          <w:szCs w:val="22"/>
        </w:rPr>
        <w:t xml:space="preserve"> que possui um belo centro medieval construído na parte alta da cidade com espetaculares vistas da região de </w:t>
      </w:r>
      <w:proofErr w:type="spellStart"/>
      <w:r w:rsidRPr="002A7EFD">
        <w:rPr>
          <w:rFonts w:ascii="Lato" w:hAnsi="Lato" w:cs="Tahoma"/>
          <w:bCs/>
          <w:sz w:val="22"/>
          <w:szCs w:val="22"/>
        </w:rPr>
        <w:t>Cognac</w:t>
      </w:r>
      <w:proofErr w:type="spellEnd"/>
      <w:r w:rsidRPr="002A7EFD">
        <w:rPr>
          <w:rFonts w:ascii="Lato" w:hAnsi="Lato" w:cs="Tahoma"/>
          <w:bCs/>
          <w:sz w:val="22"/>
          <w:szCs w:val="22"/>
        </w:rPr>
        <w:t xml:space="preserve">. Chegada a </w:t>
      </w:r>
      <w:proofErr w:type="spellStart"/>
      <w:r w:rsidRPr="002A7EFD">
        <w:rPr>
          <w:rFonts w:ascii="Lato" w:hAnsi="Lato" w:cs="Tahoma"/>
          <w:bCs/>
          <w:sz w:val="22"/>
          <w:szCs w:val="22"/>
        </w:rPr>
        <w:t>Brantôme</w:t>
      </w:r>
      <w:proofErr w:type="spellEnd"/>
      <w:r w:rsidRPr="002A7EFD">
        <w:rPr>
          <w:rFonts w:ascii="Lato" w:hAnsi="Lato" w:cs="Tahoma"/>
          <w:bCs/>
          <w:sz w:val="22"/>
          <w:szCs w:val="22"/>
        </w:rPr>
        <w:t xml:space="preserve">. Hospedagem por 1 noite, com café da manhã. </w:t>
      </w:r>
    </w:p>
    <w:p w14:paraId="2FB2D010" w14:textId="77777777" w:rsidR="00F01E5D" w:rsidRPr="002A7EFD" w:rsidRDefault="00F01E5D">
      <w:pPr>
        <w:jc w:val="both"/>
        <w:rPr>
          <w:rFonts w:ascii="Lato" w:hAnsi="Lato" w:cs="Tahoma"/>
          <w:b/>
          <w:bCs/>
          <w:sz w:val="22"/>
          <w:szCs w:val="22"/>
        </w:rPr>
      </w:pPr>
    </w:p>
    <w:p w14:paraId="79E4D32C" w14:textId="77777777" w:rsidR="00F01E5D" w:rsidRPr="002A7EFD" w:rsidRDefault="002F4011">
      <w:pPr>
        <w:jc w:val="both"/>
        <w:rPr>
          <w:rFonts w:ascii="Lato" w:hAnsi="Lato"/>
          <w:sz w:val="22"/>
          <w:szCs w:val="22"/>
        </w:rPr>
      </w:pPr>
      <w:r w:rsidRPr="002A7EFD">
        <w:rPr>
          <w:rFonts w:ascii="Lato" w:hAnsi="Lato" w:cs="Tahoma"/>
          <w:b/>
          <w:bCs/>
          <w:sz w:val="22"/>
          <w:szCs w:val="22"/>
        </w:rPr>
        <w:t xml:space="preserve">8º dia - </w:t>
      </w:r>
      <w:proofErr w:type="spellStart"/>
      <w:r w:rsidRPr="002A7EFD">
        <w:rPr>
          <w:rFonts w:ascii="Lato" w:hAnsi="Lato" w:cs="Tahoma"/>
          <w:b/>
          <w:bCs/>
          <w:sz w:val="22"/>
          <w:szCs w:val="22"/>
        </w:rPr>
        <w:t>Brantôme</w:t>
      </w:r>
      <w:proofErr w:type="spellEnd"/>
      <w:r w:rsidRPr="002A7EFD">
        <w:rPr>
          <w:rFonts w:ascii="Lato" w:hAnsi="Lato" w:cs="Tahoma"/>
          <w:b/>
          <w:bCs/>
          <w:sz w:val="22"/>
          <w:szCs w:val="22"/>
        </w:rPr>
        <w:t xml:space="preserve"> </w:t>
      </w:r>
    </w:p>
    <w:p w14:paraId="0BB19E1F" w14:textId="15F84E1C" w:rsidR="00F01E5D" w:rsidRPr="002A7EFD" w:rsidRDefault="002F4011" w:rsidP="002A7EFD">
      <w:pPr>
        <w:jc w:val="both"/>
        <w:rPr>
          <w:rFonts w:ascii="Lato" w:hAnsi="Lato"/>
        </w:rPr>
      </w:pPr>
      <w:r w:rsidRPr="002A7EFD">
        <w:rPr>
          <w:rFonts w:ascii="Lato" w:eastAsia="Times New Roman" w:hAnsi="Lato" w:cs="Tahoma"/>
          <w:sz w:val="22"/>
          <w:szCs w:val="22"/>
          <w:highlight w:val="white"/>
        </w:rPr>
        <w:t>Café da manhã no hotel.</w:t>
      </w:r>
    </w:p>
    <w:p w14:paraId="380BC422" w14:textId="77777777" w:rsidR="00F01E5D" w:rsidRPr="002A7EFD" w:rsidRDefault="00F01E5D">
      <w:pPr>
        <w:tabs>
          <w:tab w:val="left" w:pos="-2880"/>
        </w:tabs>
        <w:jc w:val="both"/>
        <w:rPr>
          <w:rFonts w:ascii="Lato" w:eastAsia="DejaVu Sans" w:hAnsi="Lato" w:cs="Tahoma"/>
          <w:sz w:val="22"/>
          <w:szCs w:val="22"/>
          <w:lang w:eastAsia="pt-BR" w:bidi="pt-BR"/>
        </w:rPr>
      </w:pPr>
    </w:p>
    <w:p w14:paraId="36702105" w14:textId="77777777" w:rsidR="00F01E5D" w:rsidRPr="002A7EFD" w:rsidRDefault="002F4011">
      <w:pPr>
        <w:tabs>
          <w:tab w:val="left" w:pos="360"/>
        </w:tabs>
        <w:rPr>
          <w:rFonts w:ascii="Lato" w:hAnsi="Lato"/>
          <w:sz w:val="22"/>
          <w:szCs w:val="22"/>
        </w:rPr>
      </w:pPr>
      <w:r w:rsidRPr="002A7EFD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06AFA066" w14:textId="77777777" w:rsidR="00F01E5D" w:rsidRPr="002A7EFD" w:rsidRDefault="002F401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2A7EFD">
        <w:rPr>
          <w:rFonts w:ascii="Lato" w:hAnsi="Lato"/>
          <w:sz w:val="22"/>
          <w:szCs w:val="22"/>
          <w:lang w:eastAsia="pt-BR"/>
        </w:rPr>
        <w:t xml:space="preserve">Passaporte: </w:t>
      </w:r>
      <w:r w:rsidRPr="002A7EFD">
        <w:rPr>
          <w:rFonts w:ascii="Lato" w:hAnsi="Lato"/>
          <w:sz w:val="22"/>
          <w:szCs w:val="22"/>
          <w:lang w:eastAsia="pt-BR" w:bidi="pt-BR"/>
        </w:rPr>
        <w:t>validade mínima de 6 meses da data de embarque com 2 páginas em branco</w:t>
      </w:r>
    </w:p>
    <w:p w14:paraId="1AA92BE5" w14:textId="77777777" w:rsidR="00F01E5D" w:rsidRPr="002A7EFD" w:rsidRDefault="002F401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2A7EFD">
        <w:rPr>
          <w:rFonts w:ascii="Lato" w:hAnsi="Lato"/>
          <w:sz w:val="22"/>
          <w:szCs w:val="22"/>
          <w:lang w:eastAsia="pt-BR"/>
        </w:rPr>
        <w:t>Visto: não é necessário visto para a França</w:t>
      </w:r>
    </w:p>
    <w:p w14:paraId="6705A490" w14:textId="77777777" w:rsidR="00F01E5D" w:rsidRPr="002A7EFD" w:rsidRDefault="002F4011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Lato" w:hAnsi="Lato"/>
          <w:sz w:val="22"/>
          <w:szCs w:val="22"/>
        </w:rPr>
      </w:pPr>
      <w:r w:rsidRPr="002A7EFD">
        <w:rPr>
          <w:rFonts w:ascii="Lato" w:eastAsia="Arial Unicode MS" w:hAnsi="Lato" w:cs="Arial"/>
          <w:bCs/>
          <w:iCs/>
          <w:sz w:val="22"/>
          <w:szCs w:val="22"/>
          <w:lang w:eastAsia="pt-BR"/>
        </w:rPr>
        <w:t>Vacina: não é necessário</w:t>
      </w:r>
    </w:p>
    <w:p w14:paraId="5E87273D" w14:textId="77777777" w:rsidR="00F01E5D" w:rsidRPr="002A7EFD" w:rsidRDefault="00F01E5D">
      <w:pPr>
        <w:shd w:val="clear" w:color="auto" w:fill="FFFFFF"/>
        <w:spacing w:line="276" w:lineRule="auto"/>
        <w:rPr>
          <w:rFonts w:ascii="Lato" w:hAnsi="Lato"/>
          <w:sz w:val="22"/>
          <w:szCs w:val="22"/>
        </w:rPr>
      </w:pPr>
    </w:p>
    <w:p w14:paraId="01F943D4" w14:textId="77777777" w:rsidR="00F01E5D" w:rsidRPr="002A7EFD" w:rsidRDefault="00F01E5D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2332D2BC" w14:textId="469117BA" w:rsidR="00F01E5D" w:rsidRPr="002A7EFD" w:rsidRDefault="002F4011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2A7EFD">
        <w:rPr>
          <w:rFonts w:ascii="Lato" w:hAnsi="Lato" w:cs="Arial"/>
          <w:b/>
          <w:sz w:val="22"/>
          <w:szCs w:val="22"/>
        </w:rPr>
        <w:t>Valores em Euro por pessoa, sujeitos à disponibilidade e alteração sem aviso prévio.</w:t>
      </w:r>
    </w:p>
    <w:sectPr w:rsidR="00F01E5D" w:rsidRPr="002A7EFD" w:rsidSect="00F01E5D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1BB4A" w14:textId="77777777" w:rsidR="00F01E5D" w:rsidRDefault="00F01E5D" w:rsidP="00F01E5D">
      <w:r>
        <w:separator/>
      </w:r>
    </w:p>
  </w:endnote>
  <w:endnote w:type="continuationSeparator" w:id="0">
    <w:p w14:paraId="4B398BDE" w14:textId="77777777" w:rsidR="00F01E5D" w:rsidRDefault="00F01E5D" w:rsidP="00F0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8"/>
      <w:gridCol w:w="8758"/>
    </w:tblGrid>
    <w:tr w:rsidR="00F01E5D" w14:paraId="0CF6DABD" w14:textId="77777777">
      <w:trPr>
        <w:trHeight w:val="281"/>
      </w:trPr>
      <w:tc>
        <w:tcPr>
          <w:tcW w:w="306" w:type="dxa"/>
          <w:vMerge w:val="restart"/>
          <w:shd w:val="clear" w:color="auto" w:fill="auto"/>
          <w:vAlign w:val="center"/>
        </w:tcPr>
        <w:p w14:paraId="3D4617D1" w14:textId="77777777" w:rsidR="00F01E5D" w:rsidRDefault="002F4011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6BF6C2A" wp14:editId="18A549A6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A7EFD">
            <w:rPr>
              <w:noProof/>
            </w:rPr>
          </w:r>
          <w:r w:rsidR="002A7EFD">
            <w:rPr>
              <w:noProof/>
            </w:rPr>
            <w:pict w14:anchorId="1807163C">
              <v:rect id="Figura1" o:spid="_x0000_s1026" alt="" style="position:absolute;left:0;text-align:left;margin-left:0;margin-top:.05pt;width:15.6pt;height:9.1pt;z-index:251657216;mso-wrap-style:square;mso-wrap-edited:f;mso-width-percent:0;mso-height-percent:0;mso-position-horizontal:center;mso-position-horizontal-relative:text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74BB676E" w14:textId="77777777" w:rsidR="00F01E5D" w:rsidRDefault="00F01E5D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F4011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2F4011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2A7EFD">
            <w:rPr>
              <w:noProof/>
            </w:rPr>
          </w:r>
          <w:r w:rsidR="002A7EFD">
            <w:rPr>
              <w:noProof/>
            </w:rPr>
            <w:pict w14:anchorId="309099A0">
              <v:rect id="Figura2" o:spid="_x0000_s1025" alt="" style="position:absolute;left:0;text-align:left;margin-left:315.05pt;margin-top:-2.85pt;width:15.6pt;height:13.9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2FCD6E87" w14:textId="77777777" w:rsidR="00F01E5D" w:rsidRDefault="00F01E5D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3" w:type="dxa"/>
          <w:shd w:val="clear" w:color="auto" w:fill="auto"/>
          <w:vAlign w:val="center"/>
        </w:tcPr>
        <w:p w14:paraId="450C892A" w14:textId="77777777" w:rsidR="00F01E5D" w:rsidRDefault="00F01E5D">
          <w:pPr>
            <w:pStyle w:val="Rodap"/>
            <w:jc w:val="center"/>
          </w:pPr>
        </w:p>
      </w:tc>
    </w:tr>
    <w:tr w:rsidR="00F01E5D" w14:paraId="78621C85" w14:textId="77777777">
      <w:trPr>
        <w:trHeight w:val="281"/>
      </w:trPr>
      <w:tc>
        <w:tcPr>
          <w:tcW w:w="306" w:type="dxa"/>
          <w:vMerge/>
          <w:shd w:val="clear" w:color="auto" w:fill="auto"/>
          <w:vAlign w:val="center"/>
        </w:tcPr>
        <w:p w14:paraId="75324D43" w14:textId="77777777" w:rsidR="00F01E5D" w:rsidRDefault="00F01E5D">
          <w:pPr>
            <w:pStyle w:val="Rodap"/>
            <w:jc w:val="center"/>
          </w:pPr>
        </w:p>
      </w:tc>
      <w:tc>
        <w:tcPr>
          <w:tcW w:w="8763" w:type="dxa"/>
          <w:shd w:val="clear" w:color="auto" w:fill="auto"/>
          <w:vAlign w:val="center"/>
        </w:tcPr>
        <w:p w14:paraId="25CB03EB" w14:textId="52050921" w:rsidR="00F01E5D" w:rsidRDefault="002F4011" w:rsidP="002A7EFD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66ED0576" w14:textId="77777777" w:rsidR="00F01E5D" w:rsidRDefault="00F01E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576F3" w14:textId="77777777" w:rsidR="00F01E5D" w:rsidRDefault="00F01E5D" w:rsidP="00F01E5D">
      <w:r>
        <w:separator/>
      </w:r>
    </w:p>
  </w:footnote>
  <w:footnote w:type="continuationSeparator" w:id="0">
    <w:p w14:paraId="51D5A328" w14:textId="77777777" w:rsidR="00F01E5D" w:rsidRDefault="00F01E5D" w:rsidP="00F0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1"/>
      <w:gridCol w:w="1721"/>
      <w:gridCol w:w="4553"/>
    </w:tblGrid>
    <w:tr w:rsidR="00F01E5D" w14:paraId="752E03D2" w14:textId="77777777">
      <w:trPr>
        <w:trHeight w:val="704"/>
      </w:trPr>
      <w:tc>
        <w:tcPr>
          <w:tcW w:w="2801" w:type="dxa"/>
          <w:shd w:val="clear" w:color="auto" w:fill="auto"/>
          <w:vAlign w:val="center"/>
        </w:tcPr>
        <w:p w14:paraId="129D878B" w14:textId="77777777" w:rsidR="00F01E5D" w:rsidRDefault="002F401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AEE7300" wp14:editId="58BEB1FF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065A5DB" w14:textId="77777777" w:rsidR="00F01E5D" w:rsidRDefault="00F01E5D">
          <w:pPr>
            <w:pStyle w:val="Cabealho"/>
            <w:jc w:val="center"/>
          </w:pPr>
        </w:p>
      </w:tc>
      <w:tc>
        <w:tcPr>
          <w:tcW w:w="455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6988B8B" w14:textId="77777777" w:rsidR="00F01E5D" w:rsidRDefault="002F4011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0"/>
              <w:lang w:eastAsia="zh-CN"/>
            </w:rPr>
            <w:t>FRANÇA</w:t>
          </w:r>
        </w:p>
      </w:tc>
    </w:tr>
    <w:tr w:rsidR="00F01E5D" w14:paraId="4B577BF8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01559591" w14:textId="77777777" w:rsidR="00F01E5D" w:rsidRDefault="00F01E5D">
          <w:pPr>
            <w:pStyle w:val="Cabealho"/>
            <w:jc w:val="center"/>
          </w:pPr>
        </w:p>
      </w:tc>
    </w:tr>
  </w:tbl>
  <w:p w14:paraId="763BBDF2" w14:textId="77777777" w:rsidR="00F01E5D" w:rsidRDefault="00F01E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1DF"/>
    <w:multiLevelType w:val="multilevel"/>
    <w:tmpl w:val="A0FEA6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9A4CFC"/>
    <w:multiLevelType w:val="multilevel"/>
    <w:tmpl w:val="4AE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532096F"/>
    <w:multiLevelType w:val="multilevel"/>
    <w:tmpl w:val="FB90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E5D"/>
    <w:rsid w:val="002A7EFD"/>
    <w:rsid w:val="002F4011"/>
    <w:rsid w:val="00F0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35A87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F01E5D"/>
    <w:rPr>
      <w:rFonts w:ascii="Calibri" w:hAnsi="Calibri" w:cs="OpenSymbol"/>
    </w:rPr>
  </w:style>
  <w:style w:type="character" w:customStyle="1" w:styleId="ListLabel178">
    <w:name w:val="ListLabel 178"/>
    <w:qFormat/>
    <w:rsid w:val="00F01E5D"/>
    <w:rPr>
      <w:rFonts w:cs="OpenSymbol"/>
    </w:rPr>
  </w:style>
  <w:style w:type="character" w:customStyle="1" w:styleId="ListLabel179">
    <w:name w:val="ListLabel 179"/>
    <w:qFormat/>
    <w:rsid w:val="00F01E5D"/>
    <w:rPr>
      <w:rFonts w:cs="OpenSymbol"/>
    </w:rPr>
  </w:style>
  <w:style w:type="character" w:customStyle="1" w:styleId="ListLabel180">
    <w:name w:val="ListLabel 180"/>
    <w:qFormat/>
    <w:rsid w:val="00F01E5D"/>
    <w:rPr>
      <w:rFonts w:cs="OpenSymbol"/>
    </w:rPr>
  </w:style>
  <w:style w:type="character" w:customStyle="1" w:styleId="ListLabel181">
    <w:name w:val="ListLabel 181"/>
    <w:qFormat/>
    <w:rsid w:val="00F01E5D"/>
    <w:rPr>
      <w:rFonts w:cs="OpenSymbol"/>
    </w:rPr>
  </w:style>
  <w:style w:type="character" w:customStyle="1" w:styleId="ListLabel182">
    <w:name w:val="ListLabel 182"/>
    <w:qFormat/>
    <w:rsid w:val="00F01E5D"/>
    <w:rPr>
      <w:rFonts w:cs="OpenSymbol"/>
    </w:rPr>
  </w:style>
  <w:style w:type="character" w:customStyle="1" w:styleId="ListLabel183">
    <w:name w:val="ListLabel 183"/>
    <w:qFormat/>
    <w:rsid w:val="00F01E5D"/>
    <w:rPr>
      <w:rFonts w:cs="OpenSymbol"/>
    </w:rPr>
  </w:style>
  <w:style w:type="character" w:customStyle="1" w:styleId="ListLabel184">
    <w:name w:val="ListLabel 184"/>
    <w:qFormat/>
    <w:rsid w:val="00F01E5D"/>
    <w:rPr>
      <w:rFonts w:cs="OpenSymbol"/>
    </w:rPr>
  </w:style>
  <w:style w:type="character" w:customStyle="1" w:styleId="ListLabel185">
    <w:name w:val="ListLabel 185"/>
    <w:qFormat/>
    <w:rsid w:val="00F01E5D"/>
    <w:rPr>
      <w:rFonts w:cs="OpenSymbol"/>
    </w:rPr>
  </w:style>
  <w:style w:type="character" w:customStyle="1" w:styleId="ListLabel186">
    <w:name w:val="ListLabel 186"/>
    <w:qFormat/>
    <w:rsid w:val="00F01E5D"/>
    <w:rPr>
      <w:rFonts w:ascii="Calibri" w:hAnsi="Calibri" w:cs="OpenSymbol"/>
    </w:rPr>
  </w:style>
  <w:style w:type="character" w:customStyle="1" w:styleId="ListLabel187">
    <w:name w:val="ListLabel 187"/>
    <w:qFormat/>
    <w:rsid w:val="00F01E5D"/>
    <w:rPr>
      <w:rFonts w:cs="OpenSymbol"/>
    </w:rPr>
  </w:style>
  <w:style w:type="character" w:customStyle="1" w:styleId="ListLabel188">
    <w:name w:val="ListLabel 188"/>
    <w:qFormat/>
    <w:rsid w:val="00F01E5D"/>
    <w:rPr>
      <w:rFonts w:cs="OpenSymbol"/>
    </w:rPr>
  </w:style>
  <w:style w:type="character" w:customStyle="1" w:styleId="ListLabel189">
    <w:name w:val="ListLabel 189"/>
    <w:qFormat/>
    <w:rsid w:val="00F01E5D"/>
    <w:rPr>
      <w:rFonts w:cs="OpenSymbol"/>
    </w:rPr>
  </w:style>
  <w:style w:type="character" w:customStyle="1" w:styleId="ListLabel190">
    <w:name w:val="ListLabel 190"/>
    <w:qFormat/>
    <w:rsid w:val="00F01E5D"/>
    <w:rPr>
      <w:rFonts w:cs="OpenSymbol"/>
    </w:rPr>
  </w:style>
  <w:style w:type="character" w:customStyle="1" w:styleId="ListLabel191">
    <w:name w:val="ListLabel 191"/>
    <w:qFormat/>
    <w:rsid w:val="00F01E5D"/>
    <w:rPr>
      <w:rFonts w:cs="OpenSymbol"/>
    </w:rPr>
  </w:style>
  <w:style w:type="character" w:customStyle="1" w:styleId="ListLabel192">
    <w:name w:val="ListLabel 192"/>
    <w:qFormat/>
    <w:rsid w:val="00F01E5D"/>
    <w:rPr>
      <w:rFonts w:cs="OpenSymbol"/>
    </w:rPr>
  </w:style>
  <w:style w:type="character" w:customStyle="1" w:styleId="ListLabel193">
    <w:name w:val="ListLabel 193"/>
    <w:qFormat/>
    <w:rsid w:val="00F01E5D"/>
    <w:rPr>
      <w:rFonts w:cs="OpenSymbol"/>
    </w:rPr>
  </w:style>
  <w:style w:type="character" w:customStyle="1" w:styleId="ListLabel194">
    <w:name w:val="ListLabel 194"/>
    <w:qFormat/>
    <w:rsid w:val="00F01E5D"/>
    <w:rPr>
      <w:rFonts w:cs="OpenSymbol"/>
    </w:rPr>
  </w:style>
  <w:style w:type="character" w:customStyle="1" w:styleId="ListLabel195">
    <w:name w:val="ListLabel 195"/>
    <w:qFormat/>
    <w:rsid w:val="00F01E5D"/>
    <w:rPr>
      <w:rFonts w:ascii="Calibri" w:hAnsi="Calibri" w:cs="OpenSymbol"/>
    </w:rPr>
  </w:style>
  <w:style w:type="character" w:customStyle="1" w:styleId="ListLabel196">
    <w:name w:val="ListLabel 196"/>
    <w:qFormat/>
    <w:rsid w:val="00F01E5D"/>
    <w:rPr>
      <w:rFonts w:cs="OpenSymbol"/>
    </w:rPr>
  </w:style>
  <w:style w:type="character" w:customStyle="1" w:styleId="ListLabel197">
    <w:name w:val="ListLabel 197"/>
    <w:qFormat/>
    <w:rsid w:val="00F01E5D"/>
    <w:rPr>
      <w:rFonts w:cs="OpenSymbol"/>
    </w:rPr>
  </w:style>
  <w:style w:type="character" w:customStyle="1" w:styleId="ListLabel198">
    <w:name w:val="ListLabel 198"/>
    <w:qFormat/>
    <w:rsid w:val="00F01E5D"/>
    <w:rPr>
      <w:rFonts w:cs="OpenSymbol"/>
    </w:rPr>
  </w:style>
  <w:style w:type="character" w:customStyle="1" w:styleId="ListLabel199">
    <w:name w:val="ListLabel 199"/>
    <w:qFormat/>
    <w:rsid w:val="00F01E5D"/>
    <w:rPr>
      <w:rFonts w:cs="OpenSymbol"/>
    </w:rPr>
  </w:style>
  <w:style w:type="character" w:customStyle="1" w:styleId="ListLabel200">
    <w:name w:val="ListLabel 200"/>
    <w:qFormat/>
    <w:rsid w:val="00F01E5D"/>
    <w:rPr>
      <w:rFonts w:cs="OpenSymbol"/>
    </w:rPr>
  </w:style>
  <w:style w:type="character" w:customStyle="1" w:styleId="ListLabel201">
    <w:name w:val="ListLabel 201"/>
    <w:qFormat/>
    <w:rsid w:val="00F01E5D"/>
    <w:rPr>
      <w:rFonts w:cs="OpenSymbol"/>
    </w:rPr>
  </w:style>
  <w:style w:type="character" w:customStyle="1" w:styleId="ListLabel202">
    <w:name w:val="ListLabel 202"/>
    <w:qFormat/>
    <w:rsid w:val="00F01E5D"/>
    <w:rPr>
      <w:rFonts w:cs="OpenSymbol"/>
    </w:rPr>
  </w:style>
  <w:style w:type="character" w:customStyle="1" w:styleId="ListLabel203">
    <w:name w:val="ListLabel 203"/>
    <w:qFormat/>
    <w:rsid w:val="00F01E5D"/>
    <w:rPr>
      <w:rFonts w:cs="OpenSymbol"/>
    </w:rPr>
  </w:style>
  <w:style w:type="character" w:customStyle="1" w:styleId="ListLabel204">
    <w:name w:val="ListLabel 204"/>
    <w:qFormat/>
    <w:rsid w:val="00F01E5D"/>
    <w:rPr>
      <w:rFonts w:ascii="Calibri" w:hAnsi="Calibri" w:cs="OpenSymbol"/>
    </w:rPr>
  </w:style>
  <w:style w:type="character" w:customStyle="1" w:styleId="ListLabel205">
    <w:name w:val="ListLabel 205"/>
    <w:qFormat/>
    <w:rsid w:val="00F01E5D"/>
    <w:rPr>
      <w:rFonts w:cs="OpenSymbol"/>
    </w:rPr>
  </w:style>
  <w:style w:type="character" w:customStyle="1" w:styleId="ListLabel206">
    <w:name w:val="ListLabel 206"/>
    <w:qFormat/>
    <w:rsid w:val="00F01E5D"/>
    <w:rPr>
      <w:rFonts w:cs="OpenSymbol"/>
    </w:rPr>
  </w:style>
  <w:style w:type="character" w:customStyle="1" w:styleId="ListLabel207">
    <w:name w:val="ListLabel 207"/>
    <w:qFormat/>
    <w:rsid w:val="00F01E5D"/>
    <w:rPr>
      <w:rFonts w:cs="OpenSymbol"/>
    </w:rPr>
  </w:style>
  <w:style w:type="character" w:customStyle="1" w:styleId="ListLabel208">
    <w:name w:val="ListLabel 208"/>
    <w:qFormat/>
    <w:rsid w:val="00F01E5D"/>
    <w:rPr>
      <w:rFonts w:cs="OpenSymbol"/>
    </w:rPr>
  </w:style>
  <w:style w:type="character" w:customStyle="1" w:styleId="ListLabel209">
    <w:name w:val="ListLabel 209"/>
    <w:qFormat/>
    <w:rsid w:val="00F01E5D"/>
    <w:rPr>
      <w:rFonts w:cs="OpenSymbol"/>
    </w:rPr>
  </w:style>
  <w:style w:type="character" w:customStyle="1" w:styleId="ListLabel210">
    <w:name w:val="ListLabel 210"/>
    <w:qFormat/>
    <w:rsid w:val="00F01E5D"/>
    <w:rPr>
      <w:rFonts w:cs="OpenSymbol"/>
    </w:rPr>
  </w:style>
  <w:style w:type="character" w:customStyle="1" w:styleId="ListLabel211">
    <w:name w:val="ListLabel 211"/>
    <w:qFormat/>
    <w:rsid w:val="00F01E5D"/>
    <w:rPr>
      <w:rFonts w:cs="OpenSymbol"/>
    </w:rPr>
  </w:style>
  <w:style w:type="character" w:customStyle="1" w:styleId="ListLabel212">
    <w:name w:val="ListLabel 212"/>
    <w:qFormat/>
    <w:rsid w:val="00F01E5D"/>
    <w:rPr>
      <w:rFonts w:cs="OpenSymbol"/>
    </w:rPr>
  </w:style>
  <w:style w:type="character" w:customStyle="1" w:styleId="ListLabel213">
    <w:name w:val="ListLabel 213"/>
    <w:qFormat/>
    <w:rsid w:val="00F01E5D"/>
    <w:rPr>
      <w:rFonts w:ascii="Calibri" w:hAnsi="Calibri" w:cs="OpenSymbol"/>
    </w:rPr>
  </w:style>
  <w:style w:type="character" w:customStyle="1" w:styleId="ListLabel214">
    <w:name w:val="ListLabel 214"/>
    <w:qFormat/>
    <w:rsid w:val="00F01E5D"/>
    <w:rPr>
      <w:rFonts w:cs="OpenSymbol"/>
    </w:rPr>
  </w:style>
  <w:style w:type="character" w:customStyle="1" w:styleId="ListLabel215">
    <w:name w:val="ListLabel 215"/>
    <w:qFormat/>
    <w:rsid w:val="00F01E5D"/>
    <w:rPr>
      <w:rFonts w:cs="OpenSymbol"/>
    </w:rPr>
  </w:style>
  <w:style w:type="character" w:customStyle="1" w:styleId="ListLabel216">
    <w:name w:val="ListLabel 216"/>
    <w:qFormat/>
    <w:rsid w:val="00F01E5D"/>
    <w:rPr>
      <w:rFonts w:cs="OpenSymbol"/>
    </w:rPr>
  </w:style>
  <w:style w:type="character" w:customStyle="1" w:styleId="ListLabel217">
    <w:name w:val="ListLabel 217"/>
    <w:qFormat/>
    <w:rsid w:val="00F01E5D"/>
    <w:rPr>
      <w:rFonts w:cs="OpenSymbol"/>
    </w:rPr>
  </w:style>
  <w:style w:type="character" w:customStyle="1" w:styleId="ListLabel218">
    <w:name w:val="ListLabel 218"/>
    <w:qFormat/>
    <w:rsid w:val="00F01E5D"/>
    <w:rPr>
      <w:rFonts w:cs="OpenSymbol"/>
    </w:rPr>
  </w:style>
  <w:style w:type="character" w:customStyle="1" w:styleId="ListLabel219">
    <w:name w:val="ListLabel 219"/>
    <w:qFormat/>
    <w:rsid w:val="00F01E5D"/>
    <w:rPr>
      <w:rFonts w:cs="OpenSymbol"/>
    </w:rPr>
  </w:style>
  <w:style w:type="character" w:customStyle="1" w:styleId="ListLabel220">
    <w:name w:val="ListLabel 220"/>
    <w:qFormat/>
    <w:rsid w:val="00F01E5D"/>
    <w:rPr>
      <w:rFonts w:cs="OpenSymbol"/>
    </w:rPr>
  </w:style>
  <w:style w:type="character" w:customStyle="1" w:styleId="ListLabel221">
    <w:name w:val="ListLabel 221"/>
    <w:qFormat/>
    <w:rsid w:val="00F01E5D"/>
    <w:rPr>
      <w:rFonts w:cs="OpenSymbol"/>
    </w:rPr>
  </w:style>
  <w:style w:type="character" w:customStyle="1" w:styleId="ListLabel222">
    <w:name w:val="ListLabel 222"/>
    <w:qFormat/>
    <w:rsid w:val="00F01E5D"/>
    <w:rPr>
      <w:rFonts w:ascii="Calibri" w:hAnsi="Calibri" w:cs="OpenSymbol"/>
    </w:rPr>
  </w:style>
  <w:style w:type="character" w:customStyle="1" w:styleId="ListLabel223">
    <w:name w:val="ListLabel 223"/>
    <w:qFormat/>
    <w:rsid w:val="00F01E5D"/>
    <w:rPr>
      <w:rFonts w:cs="OpenSymbol"/>
    </w:rPr>
  </w:style>
  <w:style w:type="character" w:customStyle="1" w:styleId="ListLabel224">
    <w:name w:val="ListLabel 224"/>
    <w:qFormat/>
    <w:rsid w:val="00F01E5D"/>
    <w:rPr>
      <w:rFonts w:cs="OpenSymbol"/>
    </w:rPr>
  </w:style>
  <w:style w:type="character" w:customStyle="1" w:styleId="ListLabel225">
    <w:name w:val="ListLabel 225"/>
    <w:qFormat/>
    <w:rsid w:val="00F01E5D"/>
    <w:rPr>
      <w:rFonts w:cs="OpenSymbol"/>
    </w:rPr>
  </w:style>
  <w:style w:type="character" w:customStyle="1" w:styleId="ListLabel226">
    <w:name w:val="ListLabel 226"/>
    <w:qFormat/>
    <w:rsid w:val="00F01E5D"/>
    <w:rPr>
      <w:rFonts w:cs="OpenSymbol"/>
    </w:rPr>
  </w:style>
  <w:style w:type="character" w:customStyle="1" w:styleId="ListLabel227">
    <w:name w:val="ListLabel 227"/>
    <w:qFormat/>
    <w:rsid w:val="00F01E5D"/>
    <w:rPr>
      <w:rFonts w:cs="OpenSymbol"/>
    </w:rPr>
  </w:style>
  <w:style w:type="character" w:customStyle="1" w:styleId="ListLabel228">
    <w:name w:val="ListLabel 228"/>
    <w:qFormat/>
    <w:rsid w:val="00F01E5D"/>
    <w:rPr>
      <w:rFonts w:cs="OpenSymbol"/>
    </w:rPr>
  </w:style>
  <w:style w:type="character" w:customStyle="1" w:styleId="ListLabel229">
    <w:name w:val="ListLabel 229"/>
    <w:qFormat/>
    <w:rsid w:val="00F01E5D"/>
    <w:rPr>
      <w:rFonts w:cs="OpenSymbol"/>
    </w:rPr>
  </w:style>
  <w:style w:type="character" w:customStyle="1" w:styleId="ListLabel230">
    <w:name w:val="ListLabel 230"/>
    <w:qFormat/>
    <w:rsid w:val="00F01E5D"/>
    <w:rPr>
      <w:rFonts w:cs="OpenSymbol"/>
    </w:rPr>
  </w:style>
  <w:style w:type="character" w:customStyle="1" w:styleId="ListLabel231">
    <w:name w:val="ListLabel 231"/>
    <w:qFormat/>
    <w:rsid w:val="00F01E5D"/>
    <w:rPr>
      <w:rFonts w:ascii="Calibri" w:hAnsi="Calibri" w:cs="OpenSymbol"/>
    </w:rPr>
  </w:style>
  <w:style w:type="character" w:customStyle="1" w:styleId="ListLabel232">
    <w:name w:val="ListLabel 232"/>
    <w:qFormat/>
    <w:rsid w:val="00F01E5D"/>
    <w:rPr>
      <w:rFonts w:cs="OpenSymbol"/>
    </w:rPr>
  </w:style>
  <w:style w:type="character" w:customStyle="1" w:styleId="ListLabel233">
    <w:name w:val="ListLabel 233"/>
    <w:qFormat/>
    <w:rsid w:val="00F01E5D"/>
    <w:rPr>
      <w:rFonts w:cs="OpenSymbol"/>
    </w:rPr>
  </w:style>
  <w:style w:type="character" w:customStyle="1" w:styleId="ListLabel234">
    <w:name w:val="ListLabel 234"/>
    <w:qFormat/>
    <w:rsid w:val="00F01E5D"/>
    <w:rPr>
      <w:rFonts w:cs="OpenSymbol"/>
    </w:rPr>
  </w:style>
  <w:style w:type="character" w:customStyle="1" w:styleId="ListLabel235">
    <w:name w:val="ListLabel 235"/>
    <w:qFormat/>
    <w:rsid w:val="00F01E5D"/>
    <w:rPr>
      <w:rFonts w:cs="OpenSymbol"/>
    </w:rPr>
  </w:style>
  <w:style w:type="character" w:customStyle="1" w:styleId="ListLabel236">
    <w:name w:val="ListLabel 236"/>
    <w:qFormat/>
    <w:rsid w:val="00F01E5D"/>
    <w:rPr>
      <w:rFonts w:cs="OpenSymbol"/>
    </w:rPr>
  </w:style>
  <w:style w:type="character" w:customStyle="1" w:styleId="ListLabel237">
    <w:name w:val="ListLabel 237"/>
    <w:qFormat/>
    <w:rsid w:val="00F01E5D"/>
    <w:rPr>
      <w:rFonts w:cs="OpenSymbol"/>
    </w:rPr>
  </w:style>
  <w:style w:type="character" w:customStyle="1" w:styleId="ListLabel238">
    <w:name w:val="ListLabel 238"/>
    <w:qFormat/>
    <w:rsid w:val="00F01E5D"/>
    <w:rPr>
      <w:rFonts w:cs="OpenSymbol"/>
    </w:rPr>
  </w:style>
  <w:style w:type="character" w:customStyle="1" w:styleId="ListLabel239">
    <w:name w:val="ListLabel 239"/>
    <w:qFormat/>
    <w:rsid w:val="00F01E5D"/>
    <w:rPr>
      <w:rFonts w:cs="OpenSymbol"/>
    </w:rPr>
  </w:style>
  <w:style w:type="character" w:customStyle="1" w:styleId="ListLabel240">
    <w:name w:val="ListLabel 240"/>
    <w:qFormat/>
    <w:rsid w:val="00F01E5D"/>
    <w:rPr>
      <w:rFonts w:ascii="Calibri" w:hAnsi="Calibri" w:cs="OpenSymbol"/>
    </w:rPr>
  </w:style>
  <w:style w:type="character" w:customStyle="1" w:styleId="ListLabel241">
    <w:name w:val="ListLabel 241"/>
    <w:qFormat/>
    <w:rsid w:val="00F01E5D"/>
    <w:rPr>
      <w:rFonts w:cs="OpenSymbol"/>
    </w:rPr>
  </w:style>
  <w:style w:type="character" w:customStyle="1" w:styleId="ListLabel242">
    <w:name w:val="ListLabel 242"/>
    <w:qFormat/>
    <w:rsid w:val="00F01E5D"/>
    <w:rPr>
      <w:rFonts w:cs="OpenSymbol"/>
    </w:rPr>
  </w:style>
  <w:style w:type="character" w:customStyle="1" w:styleId="ListLabel243">
    <w:name w:val="ListLabel 243"/>
    <w:qFormat/>
    <w:rsid w:val="00F01E5D"/>
    <w:rPr>
      <w:rFonts w:cs="OpenSymbol"/>
    </w:rPr>
  </w:style>
  <w:style w:type="character" w:customStyle="1" w:styleId="ListLabel244">
    <w:name w:val="ListLabel 244"/>
    <w:qFormat/>
    <w:rsid w:val="00F01E5D"/>
    <w:rPr>
      <w:rFonts w:cs="OpenSymbol"/>
    </w:rPr>
  </w:style>
  <w:style w:type="character" w:customStyle="1" w:styleId="ListLabel245">
    <w:name w:val="ListLabel 245"/>
    <w:qFormat/>
    <w:rsid w:val="00F01E5D"/>
    <w:rPr>
      <w:rFonts w:cs="OpenSymbol"/>
    </w:rPr>
  </w:style>
  <w:style w:type="character" w:customStyle="1" w:styleId="ListLabel246">
    <w:name w:val="ListLabel 246"/>
    <w:qFormat/>
    <w:rsid w:val="00F01E5D"/>
    <w:rPr>
      <w:rFonts w:cs="OpenSymbol"/>
    </w:rPr>
  </w:style>
  <w:style w:type="character" w:customStyle="1" w:styleId="ListLabel247">
    <w:name w:val="ListLabel 247"/>
    <w:qFormat/>
    <w:rsid w:val="00F01E5D"/>
    <w:rPr>
      <w:rFonts w:cs="OpenSymbol"/>
    </w:rPr>
  </w:style>
  <w:style w:type="character" w:customStyle="1" w:styleId="ListLabel248">
    <w:name w:val="ListLabel 248"/>
    <w:qFormat/>
    <w:rsid w:val="00F01E5D"/>
    <w:rPr>
      <w:rFonts w:cs="OpenSymbol"/>
    </w:rPr>
  </w:style>
  <w:style w:type="character" w:customStyle="1" w:styleId="ListLabel249">
    <w:name w:val="ListLabel 249"/>
    <w:qFormat/>
    <w:rsid w:val="00F01E5D"/>
    <w:rPr>
      <w:rFonts w:ascii="Calibri" w:hAnsi="Calibri" w:cs="OpenSymbol"/>
    </w:rPr>
  </w:style>
  <w:style w:type="character" w:customStyle="1" w:styleId="ListLabel250">
    <w:name w:val="ListLabel 250"/>
    <w:qFormat/>
    <w:rsid w:val="00F01E5D"/>
    <w:rPr>
      <w:rFonts w:cs="OpenSymbol"/>
    </w:rPr>
  </w:style>
  <w:style w:type="character" w:customStyle="1" w:styleId="ListLabel251">
    <w:name w:val="ListLabel 251"/>
    <w:qFormat/>
    <w:rsid w:val="00F01E5D"/>
    <w:rPr>
      <w:rFonts w:cs="OpenSymbol"/>
    </w:rPr>
  </w:style>
  <w:style w:type="character" w:customStyle="1" w:styleId="ListLabel252">
    <w:name w:val="ListLabel 252"/>
    <w:qFormat/>
    <w:rsid w:val="00F01E5D"/>
    <w:rPr>
      <w:rFonts w:cs="OpenSymbol"/>
    </w:rPr>
  </w:style>
  <w:style w:type="character" w:customStyle="1" w:styleId="ListLabel253">
    <w:name w:val="ListLabel 253"/>
    <w:qFormat/>
    <w:rsid w:val="00F01E5D"/>
    <w:rPr>
      <w:rFonts w:cs="OpenSymbol"/>
    </w:rPr>
  </w:style>
  <w:style w:type="character" w:customStyle="1" w:styleId="ListLabel254">
    <w:name w:val="ListLabel 254"/>
    <w:qFormat/>
    <w:rsid w:val="00F01E5D"/>
    <w:rPr>
      <w:rFonts w:cs="OpenSymbol"/>
    </w:rPr>
  </w:style>
  <w:style w:type="character" w:customStyle="1" w:styleId="ListLabel255">
    <w:name w:val="ListLabel 255"/>
    <w:qFormat/>
    <w:rsid w:val="00F01E5D"/>
    <w:rPr>
      <w:rFonts w:cs="OpenSymbol"/>
    </w:rPr>
  </w:style>
  <w:style w:type="character" w:customStyle="1" w:styleId="ListLabel256">
    <w:name w:val="ListLabel 256"/>
    <w:qFormat/>
    <w:rsid w:val="00F01E5D"/>
    <w:rPr>
      <w:rFonts w:cs="OpenSymbol"/>
    </w:rPr>
  </w:style>
  <w:style w:type="character" w:customStyle="1" w:styleId="ListLabel257">
    <w:name w:val="ListLabel 257"/>
    <w:qFormat/>
    <w:rsid w:val="00F01E5D"/>
    <w:rPr>
      <w:rFonts w:cs="OpenSymbol"/>
    </w:rPr>
  </w:style>
  <w:style w:type="character" w:customStyle="1" w:styleId="nfase1">
    <w:name w:val="Ênfase1"/>
    <w:qFormat/>
    <w:rsid w:val="00F01E5D"/>
    <w:rPr>
      <w:i/>
      <w:iCs/>
    </w:rPr>
  </w:style>
  <w:style w:type="character" w:styleId="Forte">
    <w:name w:val="Strong"/>
    <w:qFormat/>
    <w:rsid w:val="00F01E5D"/>
    <w:rPr>
      <w:b/>
      <w:bCs/>
    </w:rPr>
  </w:style>
  <w:style w:type="character" w:customStyle="1" w:styleId="hps">
    <w:name w:val="hps"/>
    <w:basedOn w:val="Fontepargpadro"/>
    <w:qFormat/>
    <w:rsid w:val="00F01E5D"/>
  </w:style>
  <w:style w:type="character" w:customStyle="1" w:styleId="ListLabel258">
    <w:name w:val="ListLabel 258"/>
    <w:qFormat/>
    <w:rsid w:val="00F01E5D"/>
    <w:rPr>
      <w:rFonts w:cs="OpenSymbol"/>
    </w:rPr>
  </w:style>
  <w:style w:type="character" w:customStyle="1" w:styleId="ListLabel259">
    <w:name w:val="ListLabel 259"/>
    <w:qFormat/>
    <w:rsid w:val="00F01E5D"/>
    <w:rPr>
      <w:rFonts w:cs="OpenSymbol"/>
    </w:rPr>
  </w:style>
  <w:style w:type="character" w:customStyle="1" w:styleId="ListLabel260">
    <w:name w:val="ListLabel 260"/>
    <w:qFormat/>
    <w:rsid w:val="00F01E5D"/>
    <w:rPr>
      <w:rFonts w:cs="OpenSymbol"/>
    </w:rPr>
  </w:style>
  <w:style w:type="character" w:customStyle="1" w:styleId="ListLabel261">
    <w:name w:val="ListLabel 261"/>
    <w:qFormat/>
    <w:rsid w:val="00F01E5D"/>
    <w:rPr>
      <w:rFonts w:cs="OpenSymbol"/>
    </w:rPr>
  </w:style>
  <w:style w:type="character" w:customStyle="1" w:styleId="ListLabel262">
    <w:name w:val="ListLabel 262"/>
    <w:qFormat/>
    <w:rsid w:val="00F01E5D"/>
    <w:rPr>
      <w:rFonts w:cs="OpenSymbol"/>
    </w:rPr>
  </w:style>
  <w:style w:type="character" w:customStyle="1" w:styleId="ListLabel263">
    <w:name w:val="ListLabel 263"/>
    <w:qFormat/>
    <w:rsid w:val="00F01E5D"/>
    <w:rPr>
      <w:rFonts w:cs="OpenSymbol"/>
    </w:rPr>
  </w:style>
  <w:style w:type="character" w:customStyle="1" w:styleId="ListLabel264">
    <w:name w:val="ListLabel 264"/>
    <w:qFormat/>
    <w:rsid w:val="00F01E5D"/>
    <w:rPr>
      <w:rFonts w:cs="OpenSymbol"/>
    </w:rPr>
  </w:style>
  <w:style w:type="character" w:customStyle="1" w:styleId="ListLabel265">
    <w:name w:val="ListLabel 265"/>
    <w:qFormat/>
    <w:rsid w:val="00F01E5D"/>
    <w:rPr>
      <w:rFonts w:cs="OpenSymbol"/>
    </w:rPr>
  </w:style>
  <w:style w:type="character" w:customStyle="1" w:styleId="ListLabel266">
    <w:name w:val="ListLabel 266"/>
    <w:qFormat/>
    <w:rsid w:val="00F01E5D"/>
    <w:rPr>
      <w:rFonts w:cs="OpenSymbol"/>
    </w:rPr>
  </w:style>
  <w:style w:type="character" w:customStyle="1" w:styleId="ListLabel267">
    <w:name w:val="ListLabel 267"/>
    <w:qFormat/>
    <w:rsid w:val="00F01E5D"/>
    <w:rPr>
      <w:rFonts w:cs="OpenSymbol"/>
      <w:b w:val="0"/>
    </w:rPr>
  </w:style>
  <w:style w:type="character" w:customStyle="1" w:styleId="ListLabel268">
    <w:name w:val="ListLabel 268"/>
    <w:qFormat/>
    <w:rsid w:val="00F01E5D"/>
    <w:rPr>
      <w:rFonts w:cs="OpenSymbol"/>
    </w:rPr>
  </w:style>
  <w:style w:type="character" w:customStyle="1" w:styleId="ListLabel269">
    <w:name w:val="ListLabel 269"/>
    <w:qFormat/>
    <w:rsid w:val="00F01E5D"/>
    <w:rPr>
      <w:rFonts w:cs="OpenSymbol"/>
    </w:rPr>
  </w:style>
  <w:style w:type="character" w:customStyle="1" w:styleId="ListLabel270">
    <w:name w:val="ListLabel 270"/>
    <w:qFormat/>
    <w:rsid w:val="00F01E5D"/>
    <w:rPr>
      <w:rFonts w:cs="OpenSymbol"/>
    </w:rPr>
  </w:style>
  <w:style w:type="character" w:customStyle="1" w:styleId="ListLabel271">
    <w:name w:val="ListLabel 271"/>
    <w:qFormat/>
    <w:rsid w:val="00F01E5D"/>
    <w:rPr>
      <w:rFonts w:cs="OpenSymbol"/>
    </w:rPr>
  </w:style>
  <w:style w:type="character" w:customStyle="1" w:styleId="ListLabel272">
    <w:name w:val="ListLabel 272"/>
    <w:qFormat/>
    <w:rsid w:val="00F01E5D"/>
    <w:rPr>
      <w:rFonts w:cs="OpenSymbol"/>
    </w:rPr>
  </w:style>
  <w:style w:type="character" w:customStyle="1" w:styleId="ListLabel273">
    <w:name w:val="ListLabel 273"/>
    <w:qFormat/>
    <w:rsid w:val="00F01E5D"/>
    <w:rPr>
      <w:rFonts w:cs="OpenSymbol"/>
    </w:rPr>
  </w:style>
  <w:style w:type="character" w:customStyle="1" w:styleId="ListLabel274">
    <w:name w:val="ListLabel 274"/>
    <w:qFormat/>
    <w:rsid w:val="00F01E5D"/>
    <w:rPr>
      <w:rFonts w:cs="OpenSymbol"/>
    </w:rPr>
  </w:style>
  <w:style w:type="character" w:customStyle="1" w:styleId="ListLabel275">
    <w:name w:val="ListLabel 275"/>
    <w:qFormat/>
    <w:rsid w:val="00F01E5D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paragraph" w:customStyle="1" w:styleId="Dia-Descrio">
    <w:name w:val="Dia - Descrição"/>
    <w:basedOn w:val="Normal"/>
    <w:qFormat/>
    <w:rsid w:val="00F01E5D"/>
    <w:pPr>
      <w:ind w:left="990"/>
      <w:jc w:val="both"/>
    </w:pPr>
    <w:rPr>
      <w:rFonts w:ascii="Tahoma" w:hAnsi="Tahoma"/>
      <w:color w:val="000000"/>
      <w:sz w:val="20"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2020-01-31T21:02:00Z</dcterms:created>
  <dcterms:modified xsi:type="dcterms:W3CDTF">2021-02-10T19:25:00Z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