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9D40A" w14:textId="7863F4D3" w:rsidR="00645AD7" w:rsidRPr="00376E98" w:rsidRDefault="00E603EF">
      <w:pPr>
        <w:jc w:val="center"/>
        <w:rPr>
          <w:rFonts w:ascii="Lato" w:hAnsi="Lato"/>
          <w:sz w:val="26"/>
          <w:szCs w:val="26"/>
        </w:rPr>
      </w:pPr>
      <w:r w:rsidRPr="00376E98">
        <w:rPr>
          <w:rFonts w:ascii="Lato" w:hAnsi="Lato" w:cs="Tahoma"/>
          <w:b/>
          <w:sz w:val="26"/>
          <w:szCs w:val="26"/>
        </w:rPr>
        <w:t>Croácia</w:t>
      </w:r>
    </w:p>
    <w:p w14:paraId="67482E1D" w14:textId="77777777" w:rsidR="00645AD7" w:rsidRPr="00376E98" w:rsidRDefault="00E603EF">
      <w:pPr>
        <w:jc w:val="center"/>
        <w:rPr>
          <w:rFonts w:ascii="Lato" w:hAnsi="Lato"/>
          <w:sz w:val="26"/>
          <w:szCs w:val="26"/>
        </w:rPr>
      </w:pPr>
      <w:proofErr w:type="spellStart"/>
      <w:r w:rsidRPr="00376E98">
        <w:rPr>
          <w:rFonts w:ascii="Lato" w:hAnsi="Lato" w:cs="Tahoma"/>
          <w:b/>
          <w:sz w:val="26"/>
          <w:szCs w:val="26"/>
        </w:rPr>
        <w:t>Dubrovnik</w:t>
      </w:r>
      <w:proofErr w:type="spellEnd"/>
      <w:r w:rsidRPr="00376E98">
        <w:rPr>
          <w:rFonts w:ascii="Lato" w:hAnsi="Lato" w:cs="Tahoma"/>
          <w:b/>
          <w:sz w:val="26"/>
          <w:szCs w:val="26"/>
        </w:rPr>
        <w:t xml:space="preserve"> - </w:t>
      </w:r>
      <w:proofErr w:type="spellStart"/>
      <w:r w:rsidRPr="00376E98">
        <w:rPr>
          <w:rFonts w:ascii="Lato" w:hAnsi="Lato" w:cs="Tahoma"/>
          <w:b/>
          <w:sz w:val="26"/>
          <w:szCs w:val="26"/>
        </w:rPr>
        <w:t>Hvar</w:t>
      </w:r>
      <w:proofErr w:type="spellEnd"/>
    </w:p>
    <w:p w14:paraId="571E0E5D" w14:textId="77777777" w:rsidR="00645AD7" w:rsidRPr="00376E98" w:rsidRDefault="00E603EF">
      <w:pPr>
        <w:jc w:val="center"/>
        <w:rPr>
          <w:rFonts w:ascii="Lato" w:hAnsi="Lato"/>
          <w:sz w:val="26"/>
          <w:szCs w:val="26"/>
        </w:rPr>
      </w:pPr>
      <w:r w:rsidRPr="00376E98">
        <w:rPr>
          <w:rFonts w:ascii="Lato" w:hAnsi="Lato" w:cs="Tahoma"/>
          <w:b/>
          <w:bCs/>
          <w:sz w:val="26"/>
          <w:szCs w:val="26"/>
          <w:lang w:val="en-US" w:bidi="pt-BR"/>
        </w:rPr>
        <w:t xml:space="preserve">7 </w:t>
      </w:r>
      <w:proofErr w:type="spellStart"/>
      <w:r w:rsidRPr="00376E98">
        <w:rPr>
          <w:rFonts w:ascii="Lato" w:hAnsi="Lato" w:cs="Tahoma"/>
          <w:b/>
          <w:bCs/>
          <w:sz w:val="26"/>
          <w:szCs w:val="26"/>
          <w:lang w:val="en-US" w:bidi="pt-BR"/>
        </w:rPr>
        <w:t>dias</w:t>
      </w:r>
      <w:proofErr w:type="spellEnd"/>
    </w:p>
    <w:p w14:paraId="3719DAFB" w14:textId="77777777" w:rsidR="00645AD7" w:rsidRPr="00376E98" w:rsidRDefault="00645AD7">
      <w:pPr>
        <w:shd w:val="clear" w:color="auto" w:fill="FFFFFF"/>
        <w:spacing w:line="276" w:lineRule="auto"/>
        <w:rPr>
          <w:rFonts w:ascii="Lato" w:hAnsi="Lato" w:cs="Arial"/>
          <w:i/>
          <w:iCs/>
          <w:color w:val="753243"/>
        </w:rPr>
      </w:pPr>
    </w:p>
    <w:p w14:paraId="75F296D0" w14:textId="77777777" w:rsidR="00645AD7" w:rsidRPr="00376E98" w:rsidRDefault="00E603EF">
      <w:pPr>
        <w:shd w:val="clear" w:color="auto" w:fill="FFFFFF"/>
        <w:spacing w:line="276" w:lineRule="auto"/>
        <w:jc w:val="center"/>
        <w:rPr>
          <w:rFonts w:ascii="Lato" w:hAnsi="Lato"/>
        </w:rPr>
      </w:pPr>
      <w:r w:rsidRPr="00376E98">
        <w:rPr>
          <w:rFonts w:ascii="Lato" w:hAnsi="Lato"/>
          <w:noProof/>
        </w:rPr>
        <w:drawing>
          <wp:inline distT="0" distB="0" distL="0" distR="0" wp14:anchorId="6743B4B1" wp14:editId="35457F18">
            <wp:extent cx="5715000" cy="2383375"/>
            <wp:effectExtent l="0" t="0" r="0" b="0"/>
            <wp:docPr id="1" name="Imagem 1" descr="http://www.villa-dubrovnik.hr/UserDocsImages/galerije/gallery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://www.villa-dubrovnik.hr/UserDocsImages/galerije/gallery/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245" cy="238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09C46" w14:textId="77777777" w:rsidR="00645AD7" w:rsidRPr="00376E98" w:rsidRDefault="00645AD7">
      <w:pPr>
        <w:shd w:val="clear" w:color="auto" w:fill="FFFFFF"/>
        <w:spacing w:line="276" w:lineRule="auto"/>
        <w:rPr>
          <w:rFonts w:ascii="Lato" w:hAnsi="Lato" w:cs="Arial"/>
        </w:rPr>
      </w:pPr>
    </w:p>
    <w:p w14:paraId="24C82D3B" w14:textId="77777777" w:rsidR="00645AD7" w:rsidRPr="00376E98" w:rsidRDefault="00E603EF">
      <w:pPr>
        <w:pStyle w:val="Corpodetexto"/>
        <w:spacing w:after="0"/>
        <w:jc w:val="both"/>
        <w:rPr>
          <w:rFonts w:ascii="Lato" w:hAnsi="Lato"/>
          <w:sz w:val="22"/>
          <w:szCs w:val="22"/>
        </w:rPr>
      </w:pPr>
      <w:proofErr w:type="spellStart"/>
      <w:r w:rsidRPr="00376E98">
        <w:rPr>
          <w:rFonts w:ascii="Lato" w:hAnsi="Lato"/>
          <w:b/>
          <w:sz w:val="22"/>
          <w:szCs w:val="22"/>
        </w:rPr>
        <w:t>Dubrovnik</w:t>
      </w:r>
      <w:proofErr w:type="spellEnd"/>
      <w:r w:rsidRPr="00376E98">
        <w:rPr>
          <w:rFonts w:ascii="Lato" w:hAnsi="Lato"/>
          <w:sz w:val="22"/>
          <w:szCs w:val="22"/>
        </w:rPr>
        <w:t xml:space="preserve"> é um museu a céu aberto. Fortes e muralhas contam a história da Croácia tornando a cidade uma parada enriquecedora.  A ilha mais badalada, </w:t>
      </w:r>
      <w:proofErr w:type="spellStart"/>
      <w:r w:rsidRPr="00376E98">
        <w:rPr>
          <w:rFonts w:ascii="Lato" w:hAnsi="Lato"/>
          <w:b/>
          <w:sz w:val="22"/>
          <w:szCs w:val="22"/>
        </w:rPr>
        <w:t>Hvar</w:t>
      </w:r>
      <w:proofErr w:type="spellEnd"/>
      <w:r w:rsidRPr="00376E98">
        <w:rPr>
          <w:rFonts w:ascii="Lato" w:hAnsi="Lato"/>
          <w:b/>
          <w:sz w:val="22"/>
          <w:szCs w:val="22"/>
        </w:rPr>
        <w:t>,</w:t>
      </w:r>
      <w:r w:rsidRPr="00376E98">
        <w:rPr>
          <w:rFonts w:ascii="Lato" w:hAnsi="Lato"/>
          <w:sz w:val="22"/>
          <w:szCs w:val="22"/>
        </w:rPr>
        <w:t xml:space="preserve"> ferve no verão! Com belíssimas praias de areia branca, tem a noite mais vibrante do litoral, sendo hoje o baln</w:t>
      </w:r>
      <w:r w:rsidRPr="00376E98">
        <w:rPr>
          <w:rFonts w:ascii="Lato" w:hAnsi="Lato"/>
          <w:sz w:val="22"/>
          <w:szCs w:val="22"/>
        </w:rPr>
        <w:t>eário mais desejado do mundo.</w:t>
      </w:r>
    </w:p>
    <w:p w14:paraId="2E7BF764" w14:textId="77777777" w:rsidR="00645AD7" w:rsidRPr="00376E98" w:rsidRDefault="00645AD7">
      <w:pPr>
        <w:pStyle w:val="Corpodetexto"/>
        <w:spacing w:after="0"/>
        <w:jc w:val="both"/>
        <w:rPr>
          <w:rFonts w:ascii="Lato" w:hAnsi="Lato"/>
          <w:sz w:val="22"/>
          <w:szCs w:val="22"/>
        </w:rPr>
      </w:pPr>
    </w:p>
    <w:p w14:paraId="64CE91B1" w14:textId="77777777" w:rsidR="00645AD7" w:rsidRPr="00376E98" w:rsidRDefault="00E603EF">
      <w:pPr>
        <w:jc w:val="both"/>
        <w:rPr>
          <w:rFonts w:ascii="Lato" w:hAnsi="Lato"/>
          <w:sz w:val="22"/>
          <w:szCs w:val="22"/>
        </w:rPr>
      </w:pPr>
      <w:r w:rsidRPr="00376E98">
        <w:rPr>
          <w:rFonts w:ascii="Lato" w:hAnsi="Lato" w:cs="Tahoma"/>
          <w:b/>
          <w:bCs/>
          <w:sz w:val="22"/>
          <w:szCs w:val="22"/>
        </w:rPr>
        <w:t xml:space="preserve">1º dia - </w:t>
      </w:r>
      <w:proofErr w:type="spellStart"/>
      <w:r w:rsidRPr="00376E98">
        <w:rPr>
          <w:rFonts w:ascii="Lato" w:hAnsi="Lato"/>
          <w:b/>
          <w:bCs/>
          <w:sz w:val="22"/>
          <w:szCs w:val="22"/>
        </w:rPr>
        <w:t>Dubrovnik</w:t>
      </w:r>
      <w:proofErr w:type="spellEnd"/>
    </w:p>
    <w:p w14:paraId="63B80F63" w14:textId="77777777" w:rsidR="00645AD7" w:rsidRPr="00376E98" w:rsidRDefault="00E603EF">
      <w:pPr>
        <w:jc w:val="both"/>
        <w:rPr>
          <w:rFonts w:ascii="Lato" w:hAnsi="Lato"/>
          <w:sz w:val="22"/>
          <w:szCs w:val="22"/>
        </w:rPr>
      </w:pPr>
      <w:r w:rsidRPr="00376E98">
        <w:rPr>
          <w:rFonts w:ascii="Lato" w:hAnsi="Lato" w:cs="Tahoma"/>
          <w:bCs/>
          <w:sz w:val="22"/>
          <w:szCs w:val="22"/>
          <w:shd w:val="clear" w:color="auto" w:fill="FFFFFF"/>
        </w:rPr>
        <w:t xml:space="preserve">Chegada a </w:t>
      </w:r>
      <w:proofErr w:type="spellStart"/>
      <w:r w:rsidRPr="00376E98">
        <w:rPr>
          <w:rFonts w:ascii="Lato" w:hAnsi="Lato" w:cs="Tahoma"/>
          <w:bCs/>
          <w:sz w:val="22"/>
          <w:szCs w:val="22"/>
          <w:shd w:val="clear" w:color="auto" w:fill="FFFFFF"/>
        </w:rPr>
        <w:t>Dubrovnik</w:t>
      </w:r>
      <w:proofErr w:type="spellEnd"/>
      <w:r w:rsidRPr="00376E98">
        <w:rPr>
          <w:rFonts w:ascii="Lato" w:hAnsi="Lato" w:cs="Tahoma"/>
          <w:bCs/>
          <w:sz w:val="22"/>
          <w:szCs w:val="22"/>
          <w:shd w:val="clear" w:color="auto" w:fill="FFFFFF"/>
        </w:rPr>
        <w:t xml:space="preserve">. Recepção e traslado privativo ao hotel. </w:t>
      </w:r>
      <w:r w:rsidRPr="00376E98">
        <w:rPr>
          <w:rFonts w:ascii="Lato" w:eastAsia="Times New Roman" w:hAnsi="Lato" w:cs="Tahoma"/>
          <w:bCs/>
          <w:sz w:val="22"/>
          <w:szCs w:val="22"/>
          <w:shd w:val="clear" w:color="auto" w:fill="FFFFFF"/>
        </w:rPr>
        <w:t xml:space="preserve">Incluída no Patrimônio Cultural Mundial protegido pela UNESCO, é considerada uma das mais belas </w:t>
      </w:r>
      <w:proofErr w:type="gramStart"/>
      <w:r w:rsidRPr="00376E98">
        <w:rPr>
          <w:rFonts w:ascii="Lato" w:eastAsia="Times New Roman" w:hAnsi="Lato" w:cs="Tahoma"/>
          <w:bCs/>
          <w:sz w:val="22"/>
          <w:szCs w:val="22"/>
          <w:shd w:val="clear" w:color="auto" w:fill="FFFFFF"/>
        </w:rPr>
        <w:t>cidades  do</w:t>
      </w:r>
      <w:proofErr w:type="gramEnd"/>
      <w:r w:rsidRPr="00376E98">
        <w:rPr>
          <w:rFonts w:ascii="Lato" w:eastAsia="Times New Roman" w:hAnsi="Lato" w:cs="Tahoma"/>
          <w:bCs/>
          <w:sz w:val="22"/>
          <w:szCs w:val="22"/>
          <w:shd w:val="clear" w:color="auto" w:fill="FFFFFF"/>
        </w:rPr>
        <w:t xml:space="preserve"> mundo e encanta </w:t>
      </w:r>
      <w:r w:rsidRPr="00376E98">
        <w:rPr>
          <w:rFonts w:ascii="Lato" w:eastAsia="Times New Roman" w:hAnsi="Lato" w:cs="Tahoma"/>
          <w:sz w:val="22"/>
          <w:szCs w:val="22"/>
          <w:shd w:val="clear" w:color="auto" w:fill="FFFFFF"/>
        </w:rPr>
        <w:t>pela sua riqueza cult</w:t>
      </w:r>
      <w:r w:rsidRPr="00376E98">
        <w:rPr>
          <w:rFonts w:ascii="Lato" w:eastAsia="Times New Roman" w:hAnsi="Lato" w:cs="Tahoma"/>
          <w:sz w:val="22"/>
          <w:szCs w:val="22"/>
          <w:shd w:val="clear" w:color="auto" w:fill="FFFFFF"/>
        </w:rPr>
        <w:t xml:space="preserve">ural e histórica  e suas belas praias. </w:t>
      </w:r>
      <w:r w:rsidRPr="00376E98">
        <w:rPr>
          <w:rFonts w:ascii="Lato" w:hAnsi="Lato" w:cs="Tahoma"/>
          <w:bCs/>
          <w:sz w:val="22"/>
          <w:szCs w:val="22"/>
          <w:shd w:val="clear" w:color="auto" w:fill="FFFFFF"/>
        </w:rPr>
        <w:t>Hospedagem por 3 noites, com café da manhã.</w:t>
      </w:r>
    </w:p>
    <w:p w14:paraId="27332BDF" w14:textId="77777777" w:rsidR="00645AD7" w:rsidRPr="00376E98" w:rsidRDefault="00645AD7">
      <w:pPr>
        <w:jc w:val="both"/>
        <w:rPr>
          <w:rFonts w:ascii="Lato" w:hAnsi="Lato" w:cs="Tahoma"/>
          <w:bCs/>
          <w:sz w:val="22"/>
          <w:szCs w:val="22"/>
          <w:highlight w:val="white"/>
        </w:rPr>
      </w:pPr>
    </w:p>
    <w:p w14:paraId="7126DADB" w14:textId="77777777" w:rsidR="00645AD7" w:rsidRPr="00376E98" w:rsidRDefault="00E603EF">
      <w:pPr>
        <w:jc w:val="both"/>
        <w:rPr>
          <w:rFonts w:ascii="Lato" w:hAnsi="Lato"/>
          <w:sz w:val="22"/>
          <w:szCs w:val="22"/>
        </w:rPr>
      </w:pPr>
      <w:r w:rsidRPr="00376E98">
        <w:rPr>
          <w:rFonts w:ascii="Lato" w:hAnsi="Lato" w:cs="Tahoma"/>
          <w:b/>
          <w:bCs/>
          <w:sz w:val="22"/>
          <w:szCs w:val="22"/>
        </w:rPr>
        <w:t>2º dia -</w:t>
      </w:r>
      <w:r w:rsidRPr="00376E98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Pr="00376E98">
        <w:rPr>
          <w:rFonts w:ascii="Lato" w:hAnsi="Lato"/>
          <w:b/>
          <w:bCs/>
          <w:sz w:val="22"/>
          <w:szCs w:val="22"/>
        </w:rPr>
        <w:t>Dubrovnik</w:t>
      </w:r>
      <w:proofErr w:type="spellEnd"/>
    </w:p>
    <w:p w14:paraId="7AA70362" w14:textId="77777777" w:rsidR="00645AD7" w:rsidRPr="00376E98" w:rsidRDefault="00E603EF">
      <w:pPr>
        <w:jc w:val="both"/>
        <w:rPr>
          <w:rFonts w:ascii="Lato" w:hAnsi="Lato"/>
          <w:sz w:val="22"/>
          <w:szCs w:val="22"/>
        </w:rPr>
      </w:pPr>
      <w:r w:rsidRPr="00376E98">
        <w:rPr>
          <w:rFonts w:ascii="Lato" w:eastAsia="Times New Roman" w:hAnsi="Lato"/>
          <w:sz w:val="22"/>
          <w:szCs w:val="22"/>
        </w:rPr>
        <w:t xml:space="preserve">Após café da manhã, </w:t>
      </w:r>
      <w:bookmarkStart w:id="0" w:name="result_box3"/>
      <w:bookmarkEnd w:id="0"/>
      <w:r w:rsidRPr="00376E98">
        <w:rPr>
          <w:rFonts w:ascii="Lato" w:eastAsia="Times New Roman" w:hAnsi="Lato"/>
          <w:sz w:val="22"/>
          <w:szCs w:val="22"/>
        </w:rPr>
        <w:t>sugerimos um passeio</w:t>
      </w:r>
      <w:r w:rsidRPr="00376E98">
        <w:rPr>
          <w:rFonts w:ascii="Lato" w:eastAsia="Times New Roman" w:hAnsi="Lato"/>
          <w:sz w:val="22"/>
          <w:szCs w:val="22"/>
          <w:shd w:val="clear" w:color="auto" w:fill="FFFFFF"/>
        </w:rPr>
        <w:t xml:space="preserve"> para conhecer os principais atrativos de </w:t>
      </w:r>
      <w:proofErr w:type="spellStart"/>
      <w:r w:rsidRPr="00376E98">
        <w:rPr>
          <w:rFonts w:ascii="Lato" w:eastAsia="Times New Roman" w:hAnsi="Lato"/>
          <w:sz w:val="22"/>
          <w:szCs w:val="22"/>
          <w:shd w:val="clear" w:color="auto" w:fill="FFFFFF"/>
        </w:rPr>
        <w:t>Dubrovnik</w:t>
      </w:r>
      <w:proofErr w:type="spellEnd"/>
      <w:r w:rsidRPr="00376E98">
        <w:rPr>
          <w:rFonts w:ascii="Lato" w:eastAsia="Times New Roman" w:hAnsi="Lato"/>
          <w:sz w:val="22"/>
          <w:szCs w:val="22"/>
          <w:shd w:val="clear" w:color="auto" w:fill="FFFFFF"/>
        </w:rPr>
        <w:t xml:space="preserve">, como a </w:t>
      </w:r>
      <w:proofErr w:type="gramStart"/>
      <w:r w:rsidRPr="00376E98">
        <w:rPr>
          <w:rFonts w:ascii="Lato" w:eastAsia="Times New Roman" w:hAnsi="Lato"/>
          <w:sz w:val="22"/>
          <w:szCs w:val="22"/>
          <w:shd w:val="clear" w:color="auto" w:fill="FFFFFF"/>
        </w:rPr>
        <w:t>parte  histórica</w:t>
      </w:r>
      <w:proofErr w:type="gramEnd"/>
      <w:r w:rsidRPr="00376E98">
        <w:rPr>
          <w:rFonts w:ascii="Lato" w:eastAsia="Times New Roman" w:hAnsi="Lato"/>
          <w:sz w:val="22"/>
          <w:szCs w:val="22"/>
          <w:shd w:val="clear" w:color="auto" w:fill="FFFFFF"/>
        </w:rPr>
        <w:t xml:space="preserve"> da cidade velha, o</w:t>
      </w:r>
      <w:r w:rsidRPr="00376E98">
        <w:rPr>
          <w:rFonts w:ascii="Lato" w:eastAsia="Times New Roman" w:hAnsi="Lato"/>
          <w:b/>
          <w:sz w:val="22"/>
          <w:szCs w:val="22"/>
          <w:shd w:val="clear" w:color="auto" w:fill="FFFFFF"/>
        </w:rPr>
        <w:t xml:space="preserve"> </w:t>
      </w:r>
      <w:r w:rsidRPr="00376E98">
        <w:rPr>
          <w:rFonts w:ascii="Lato" w:eastAsia="Times New Roman" w:hAnsi="Lato"/>
          <w:sz w:val="22"/>
          <w:szCs w:val="22"/>
          <w:shd w:val="clear" w:color="auto" w:fill="FFFFFF"/>
        </w:rPr>
        <w:t xml:space="preserve">Mosteiro Franciscano que possui uma das três mais antigas farmácias da Europa, o Palácio </w:t>
      </w:r>
      <w:proofErr w:type="spellStart"/>
      <w:r w:rsidRPr="00376E98">
        <w:rPr>
          <w:rFonts w:ascii="Lato" w:eastAsia="Times New Roman" w:hAnsi="Lato"/>
          <w:sz w:val="22"/>
          <w:szCs w:val="22"/>
        </w:rPr>
        <w:t>Knezev</w:t>
      </w:r>
      <w:proofErr w:type="spellEnd"/>
      <w:r w:rsidRPr="00376E98">
        <w:rPr>
          <w:rFonts w:ascii="Lato" w:eastAsia="Times New Roman" w:hAnsi="Lato"/>
          <w:sz w:val="22"/>
          <w:szCs w:val="22"/>
        </w:rPr>
        <w:t xml:space="preserve"> </w:t>
      </w:r>
      <w:proofErr w:type="spellStart"/>
      <w:r w:rsidRPr="00376E98">
        <w:rPr>
          <w:rFonts w:ascii="Lato" w:eastAsia="Times New Roman" w:hAnsi="Lato"/>
          <w:sz w:val="22"/>
          <w:szCs w:val="22"/>
        </w:rPr>
        <w:t>Dvor</w:t>
      </w:r>
      <w:proofErr w:type="spellEnd"/>
      <w:r w:rsidRPr="00376E98">
        <w:rPr>
          <w:rFonts w:ascii="Lato" w:eastAsia="Times New Roman" w:hAnsi="Lato"/>
          <w:sz w:val="22"/>
          <w:szCs w:val="22"/>
        </w:rPr>
        <w:t xml:space="preserve">  e a Catedral da Virgem Maria.</w:t>
      </w:r>
    </w:p>
    <w:p w14:paraId="7439C24E" w14:textId="77777777" w:rsidR="00645AD7" w:rsidRPr="00376E98" w:rsidRDefault="00645AD7">
      <w:pPr>
        <w:jc w:val="both"/>
        <w:rPr>
          <w:rFonts w:ascii="Lato" w:eastAsia="Times New Roman" w:hAnsi="Lato"/>
          <w:sz w:val="22"/>
          <w:szCs w:val="22"/>
        </w:rPr>
      </w:pPr>
    </w:p>
    <w:p w14:paraId="66E02657" w14:textId="77777777" w:rsidR="00645AD7" w:rsidRPr="00376E98" w:rsidRDefault="00E603EF">
      <w:pPr>
        <w:jc w:val="both"/>
        <w:rPr>
          <w:rFonts w:ascii="Lato" w:hAnsi="Lato"/>
          <w:sz w:val="22"/>
          <w:szCs w:val="22"/>
        </w:rPr>
      </w:pPr>
      <w:r w:rsidRPr="00376E98">
        <w:rPr>
          <w:rFonts w:ascii="Lato" w:hAnsi="Lato" w:cs="Tahoma"/>
          <w:b/>
          <w:bCs/>
          <w:sz w:val="22"/>
          <w:szCs w:val="22"/>
        </w:rPr>
        <w:t xml:space="preserve">3º dia - </w:t>
      </w:r>
      <w:proofErr w:type="spellStart"/>
      <w:r w:rsidRPr="00376E98">
        <w:rPr>
          <w:rFonts w:ascii="Lato" w:hAnsi="Lato" w:cs="Tahoma"/>
          <w:b/>
          <w:bCs/>
          <w:sz w:val="22"/>
          <w:szCs w:val="22"/>
        </w:rPr>
        <w:t>Dubrovnik</w:t>
      </w:r>
      <w:proofErr w:type="spellEnd"/>
    </w:p>
    <w:p w14:paraId="402BC91F" w14:textId="77777777" w:rsidR="00645AD7" w:rsidRPr="00376E98" w:rsidRDefault="00E603EF">
      <w:pPr>
        <w:jc w:val="both"/>
        <w:rPr>
          <w:rFonts w:ascii="Lato" w:hAnsi="Lato"/>
          <w:sz w:val="22"/>
          <w:szCs w:val="22"/>
        </w:rPr>
      </w:pPr>
      <w:r w:rsidRPr="00376E98">
        <w:rPr>
          <w:rFonts w:ascii="Lato" w:hAnsi="Lato"/>
          <w:sz w:val="22"/>
          <w:szCs w:val="22"/>
          <w:lang w:val="pt-PT"/>
        </w:rPr>
        <w:t>Dia inte</w:t>
      </w:r>
      <w:r w:rsidRPr="00376E98">
        <w:rPr>
          <w:rFonts w:ascii="Lato" w:hAnsi="Lato"/>
          <w:sz w:val="22"/>
          <w:szCs w:val="22"/>
          <w:lang w:val="pt-PT"/>
        </w:rPr>
        <w:t>iramente livre para atividades independentes</w:t>
      </w:r>
      <w:r w:rsidRPr="00376E98">
        <w:rPr>
          <w:rFonts w:ascii="Lato" w:hAnsi="Lato"/>
          <w:b/>
          <w:bCs/>
          <w:sz w:val="22"/>
          <w:szCs w:val="22"/>
          <w:lang w:val="pt-PT"/>
        </w:rPr>
        <w:t xml:space="preserve">. </w:t>
      </w:r>
      <w:r w:rsidRPr="00376E98">
        <w:rPr>
          <w:rFonts w:ascii="Lato" w:hAnsi="Lato"/>
          <w:sz w:val="22"/>
          <w:szCs w:val="22"/>
          <w:lang w:val="pt-PT"/>
        </w:rPr>
        <w:t xml:space="preserve">Sugerimos uma caminhada pela cidade que possui </w:t>
      </w:r>
      <w:r w:rsidRPr="00376E98">
        <w:rPr>
          <w:rFonts w:ascii="Lato" w:eastAsia="Times New Roman" w:hAnsi="Lato"/>
          <w:sz w:val="22"/>
          <w:szCs w:val="22"/>
          <w:lang w:val="pt-PT"/>
        </w:rPr>
        <w:t>charmosos cafés, restaurantes e lojas, passando por belíssimas muralhas</w:t>
      </w:r>
      <w:r w:rsidRPr="00376E98">
        <w:rPr>
          <w:rFonts w:ascii="Lato" w:eastAsia="Times New Roman" w:hAnsi="Lato"/>
          <w:sz w:val="22"/>
          <w:szCs w:val="22"/>
          <w:shd w:val="clear" w:color="auto" w:fill="FFFFFF"/>
          <w:lang w:val="pt-PT"/>
        </w:rPr>
        <w:t xml:space="preserve"> ou mesmo um passeio de dia inteiro a Montenegro.</w:t>
      </w:r>
    </w:p>
    <w:p w14:paraId="6ACF8B37" w14:textId="77777777" w:rsidR="00645AD7" w:rsidRPr="00376E98" w:rsidRDefault="00645AD7">
      <w:pPr>
        <w:jc w:val="both"/>
        <w:rPr>
          <w:rFonts w:ascii="Lato" w:eastAsia="Times New Roman" w:hAnsi="Lato"/>
          <w:sz w:val="22"/>
          <w:szCs w:val="22"/>
          <w:highlight w:val="white"/>
          <w:lang w:val="pt-PT"/>
        </w:rPr>
      </w:pPr>
    </w:p>
    <w:p w14:paraId="371CBED5" w14:textId="77777777" w:rsidR="00645AD7" w:rsidRPr="00376E98" w:rsidRDefault="00E603EF">
      <w:pPr>
        <w:jc w:val="both"/>
        <w:rPr>
          <w:rFonts w:ascii="Lato" w:hAnsi="Lato"/>
          <w:sz w:val="22"/>
          <w:szCs w:val="22"/>
        </w:rPr>
      </w:pPr>
      <w:r w:rsidRPr="00376E98">
        <w:rPr>
          <w:rFonts w:ascii="Lato" w:hAnsi="Lato" w:cs="Tahoma"/>
          <w:b/>
          <w:bCs/>
          <w:sz w:val="22"/>
          <w:szCs w:val="22"/>
        </w:rPr>
        <w:t xml:space="preserve">4º dia - </w:t>
      </w:r>
      <w:proofErr w:type="spellStart"/>
      <w:r w:rsidRPr="00376E98">
        <w:rPr>
          <w:rFonts w:ascii="Lato" w:hAnsi="Lato" w:cs="Tahoma"/>
          <w:b/>
          <w:bCs/>
          <w:sz w:val="22"/>
          <w:szCs w:val="22"/>
        </w:rPr>
        <w:t>Dubrovnik</w:t>
      </w:r>
      <w:proofErr w:type="spellEnd"/>
      <w:r w:rsidRPr="00376E98">
        <w:rPr>
          <w:rFonts w:ascii="Lato" w:hAnsi="Lato" w:cs="Tahoma"/>
          <w:b/>
          <w:bCs/>
          <w:sz w:val="22"/>
          <w:szCs w:val="22"/>
        </w:rPr>
        <w:t xml:space="preserve"> - Split - </w:t>
      </w:r>
      <w:proofErr w:type="spellStart"/>
      <w:r w:rsidRPr="00376E98">
        <w:rPr>
          <w:rFonts w:ascii="Lato" w:hAnsi="Lato" w:cs="Tahoma"/>
          <w:b/>
          <w:bCs/>
          <w:sz w:val="22"/>
          <w:szCs w:val="22"/>
        </w:rPr>
        <w:t>Hvar</w:t>
      </w:r>
      <w:proofErr w:type="spellEnd"/>
    </w:p>
    <w:p w14:paraId="64D1C2F9" w14:textId="77777777" w:rsidR="00645AD7" w:rsidRPr="00376E98" w:rsidRDefault="00E603EF">
      <w:pPr>
        <w:jc w:val="both"/>
        <w:rPr>
          <w:rFonts w:ascii="Lato" w:hAnsi="Lato"/>
          <w:sz w:val="22"/>
          <w:szCs w:val="22"/>
        </w:rPr>
      </w:pPr>
      <w:r w:rsidRPr="00376E98">
        <w:rPr>
          <w:rFonts w:ascii="Lato" w:eastAsia="DejaVu Sans" w:hAnsi="Lato" w:cs="Tahoma"/>
          <w:sz w:val="22"/>
          <w:szCs w:val="22"/>
          <w:lang w:eastAsia="pt-BR" w:bidi="pt-BR"/>
        </w:rPr>
        <w:t xml:space="preserve">Café da manhã no hotel e saída em direção a Split, com aproximadamente 4 </w:t>
      </w:r>
      <w:proofErr w:type="spellStart"/>
      <w:r w:rsidRPr="00376E98">
        <w:rPr>
          <w:rFonts w:ascii="Lato" w:eastAsia="DejaVu Sans" w:hAnsi="Lato" w:cs="Tahoma"/>
          <w:sz w:val="22"/>
          <w:szCs w:val="22"/>
          <w:lang w:eastAsia="pt-BR" w:bidi="pt-BR"/>
        </w:rPr>
        <w:t>hs</w:t>
      </w:r>
      <w:proofErr w:type="spellEnd"/>
      <w:r w:rsidRPr="00376E98">
        <w:rPr>
          <w:rFonts w:ascii="Lato" w:eastAsia="DejaVu Sans" w:hAnsi="Lato" w:cs="Tahoma"/>
          <w:sz w:val="22"/>
          <w:szCs w:val="22"/>
          <w:lang w:eastAsia="pt-BR" w:bidi="pt-BR"/>
        </w:rPr>
        <w:t xml:space="preserve"> de viagem. Chegada ao </w:t>
      </w:r>
      <w:proofErr w:type="spellStart"/>
      <w:r w:rsidRPr="00376E98">
        <w:rPr>
          <w:rFonts w:ascii="Lato" w:eastAsia="DejaVu Sans" w:hAnsi="Lato" w:cs="Tahoma"/>
          <w:sz w:val="22"/>
          <w:szCs w:val="22"/>
          <w:lang w:eastAsia="pt-BR" w:bidi="pt-BR"/>
        </w:rPr>
        <w:t>pier</w:t>
      </w:r>
      <w:proofErr w:type="spellEnd"/>
      <w:r w:rsidRPr="00376E98">
        <w:rPr>
          <w:rFonts w:ascii="Lato" w:eastAsia="DejaVu Sans" w:hAnsi="Lato" w:cs="Tahoma"/>
          <w:sz w:val="22"/>
          <w:szCs w:val="22"/>
          <w:lang w:eastAsia="pt-BR" w:bidi="pt-BR"/>
        </w:rPr>
        <w:t xml:space="preserve"> de Split e embarque em </w:t>
      </w:r>
      <w:proofErr w:type="spellStart"/>
      <w:r w:rsidRPr="00376E98">
        <w:rPr>
          <w:rFonts w:ascii="Lato" w:eastAsia="DejaVu Sans" w:hAnsi="Lato" w:cs="Tahoma"/>
          <w:sz w:val="22"/>
          <w:szCs w:val="22"/>
          <w:lang w:eastAsia="pt-BR" w:bidi="pt-BR"/>
        </w:rPr>
        <w:t>private</w:t>
      </w:r>
      <w:proofErr w:type="spellEnd"/>
      <w:r w:rsidRPr="00376E98">
        <w:rPr>
          <w:rFonts w:ascii="Lato" w:eastAsia="DejaVu Sans" w:hAnsi="Lato" w:cs="Tahoma"/>
          <w:sz w:val="22"/>
          <w:szCs w:val="22"/>
          <w:lang w:eastAsia="pt-BR" w:bidi="pt-BR"/>
        </w:rPr>
        <w:t xml:space="preserve"> motor </w:t>
      </w:r>
      <w:proofErr w:type="spellStart"/>
      <w:r w:rsidRPr="00376E98">
        <w:rPr>
          <w:rFonts w:ascii="Lato" w:eastAsia="DejaVu Sans" w:hAnsi="Lato" w:cs="Tahoma"/>
          <w:sz w:val="22"/>
          <w:szCs w:val="22"/>
          <w:lang w:eastAsia="pt-BR" w:bidi="pt-BR"/>
        </w:rPr>
        <w:t>boat</w:t>
      </w:r>
      <w:proofErr w:type="spellEnd"/>
      <w:r w:rsidRPr="00376E98">
        <w:rPr>
          <w:rFonts w:ascii="Lato" w:eastAsia="DejaVu Sans" w:hAnsi="Lato" w:cs="Tahoma"/>
          <w:sz w:val="22"/>
          <w:szCs w:val="22"/>
          <w:lang w:eastAsia="pt-BR" w:bidi="pt-BR"/>
        </w:rPr>
        <w:t xml:space="preserve"> para traslado até a ilha de </w:t>
      </w:r>
      <w:proofErr w:type="spellStart"/>
      <w:r w:rsidRPr="00376E98">
        <w:rPr>
          <w:rFonts w:ascii="Lato" w:eastAsia="DejaVu Sans" w:hAnsi="Lato" w:cs="Tahoma"/>
          <w:sz w:val="22"/>
          <w:szCs w:val="22"/>
          <w:lang w:eastAsia="pt-BR" w:bidi="pt-BR"/>
        </w:rPr>
        <w:t>Hvar</w:t>
      </w:r>
      <w:proofErr w:type="spellEnd"/>
      <w:r w:rsidRPr="00376E98">
        <w:rPr>
          <w:rFonts w:ascii="Lato" w:eastAsia="DejaVu Sans" w:hAnsi="Lato" w:cs="Tahoma"/>
          <w:sz w:val="22"/>
          <w:szCs w:val="22"/>
          <w:lang w:eastAsia="pt-BR" w:bidi="pt-BR"/>
        </w:rPr>
        <w:t>, com duração de aproximadamente 1h. B</w:t>
      </w:r>
      <w:r w:rsidRPr="00376E98">
        <w:rPr>
          <w:rFonts w:ascii="Lato" w:hAnsi="Lato" w:cs="Tahoma"/>
          <w:sz w:val="22"/>
          <w:szCs w:val="22"/>
        </w:rPr>
        <w:t>anhada pelo Mar Adriático, além de belíss</w:t>
      </w:r>
      <w:r w:rsidRPr="00376E98">
        <w:rPr>
          <w:rFonts w:ascii="Lato" w:hAnsi="Lato" w:cs="Tahoma"/>
          <w:sz w:val="22"/>
          <w:szCs w:val="22"/>
        </w:rPr>
        <w:t xml:space="preserve">imas praias de areia branca e águas azuis esverdeadas, é rica em belezas naturais e recursos que tem sido </w:t>
      </w:r>
      <w:proofErr w:type="gramStart"/>
      <w:r w:rsidRPr="00376E98">
        <w:rPr>
          <w:rFonts w:ascii="Lato" w:hAnsi="Lato" w:cs="Tahoma"/>
          <w:sz w:val="22"/>
          <w:szCs w:val="22"/>
        </w:rPr>
        <w:t>preservados</w:t>
      </w:r>
      <w:proofErr w:type="gramEnd"/>
      <w:r w:rsidRPr="00376E98">
        <w:rPr>
          <w:rFonts w:ascii="Lato" w:hAnsi="Lato" w:cs="Tahoma"/>
          <w:sz w:val="22"/>
          <w:szCs w:val="22"/>
        </w:rPr>
        <w:t xml:space="preserve"> ao longo dos anos juntamente com sua cultura, tradição e história. Aliado a esse cenário deslumbrante, são diversas as opções de lazer e r</w:t>
      </w:r>
      <w:r w:rsidRPr="00376E98">
        <w:rPr>
          <w:rFonts w:ascii="Lato" w:hAnsi="Lato" w:cs="Tahoma"/>
          <w:sz w:val="22"/>
          <w:szCs w:val="22"/>
        </w:rPr>
        <w:t>ecreação, restaurantes fabulosos e uma vida noturna vibrante. Chegada e hospedagem por 3 noites, com café da manhã.</w:t>
      </w:r>
    </w:p>
    <w:p w14:paraId="361BF3DF" w14:textId="77777777" w:rsidR="00645AD7" w:rsidRPr="00376E98" w:rsidRDefault="00E603EF">
      <w:pPr>
        <w:jc w:val="both"/>
        <w:rPr>
          <w:rFonts w:ascii="Lato" w:hAnsi="Lato"/>
          <w:sz w:val="22"/>
          <w:szCs w:val="22"/>
        </w:rPr>
      </w:pPr>
      <w:r w:rsidRPr="00376E98">
        <w:rPr>
          <w:rFonts w:ascii="Lato" w:hAnsi="Lato" w:cs="Tahoma"/>
          <w:b/>
          <w:sz w:val="22"/>
          <w:szCs w:val="22"/>
        </w:rPr>
        <w:lastRenderedPageBreak/>
        <w:t xml:space="preserve">5º e 6º dia - </w:t>
      </w:r>
      <w:proofErr w:type="spellStart"/>
      <w:r w:rsidRPr="00376E98">
        <w:rPr>
          <w:rFonts w:ascii="Lato" w:hAnsi="Lato" w:cs="Tahoma"/>
          <w:b/>
          <w:sz w:val="22"/>
          <w:szCs w:val="22"/>
        </w:rPr>
        <w:t>Hvar</w:t>
      </w:r>
      <w:proofErr w:type="spellEnd"/>
    </w:p>
    <w:p w14:paraId="69677D63" w14:textId="77777777" w:rsidR="00645AD7" w:rsidRPr="00376E98" w:rsidRDefault="00E603EF">
      <w:pPr>
        <w:pStyle w:val="Corpodetexto"/>
        <w:spacing w:after="0"/>
        <w:jc w:val="both"/>
        <w:rPr>
          <w:rFonts w:ascii="Lato" w:hAnsi="Lato"/>
          <w:sz w:val="22"/>
          <w:szCs w:val="22"/>
        </w:rPr>
      </w:pPr>
      <w:proofErr w:type="spellStart"/>
      <w:r w:rsidRPr="00376E98">
        <w:rPr>
          <w:rFonts w:ascii="Lato" w:hAnsi="Lato" w:cs="Tahoma"/>
          <w:sz w:val="22"/>
          <w:szCs w:val="22"/>
        </w:rPr>
        <w:t>Disa</w:t>
      </w:r>
      <w:proofErr w:type="spellEnd"/>
      <w:r w:rsidRPr="00376E98">
        <w:rPr>
          <w:rFonts w:ascii="Lato" w:hAnsi="Lato" w:cs="Tahoma"/>
          <w:sz w:val="22"/>
          <w:szCs w:val="22"/>
        </w:rPr>
        <w:t xml:space="preserve"> inteiramente livres para conhecer a ilha e seus principais atrativos. Sugerimos passeio para conhecer a parte antig</w:t>
      </w:r>
      <w:r w:rsidRPr="00376E98">
        <w:rPr>
          <w:rFonts w:ascii="Lato" w:hAnsi="Lato" w:cs="Tahoma"/>
          <w:sz w:val="22"/>
          <w:szCs w:val="22"/>
        </w:rPr>
        <w:t>a da ilha, com belíssimas construções medievais.</w:t>
      </w:r>
    </w:p>
    <w:p w14:paraId="424234D4" w14:textId="77777777" w:rsidR="00645AD7" w:rsidRPr="00376E98" w:rsidRDefault="00645AD7">
      <w:pPr>
        <w:pStyle w:val="Corpodetexto"/>
        <w:spacing w:after="0"/>
        <w:jc w:val="both"/>
        <w:rPr>
          <w:rFonts w:ascii="Lato" w:hAnsi="Lato" w:cs="Tahoma"/>
          <w:sz w:val="22"/>
          <w:szCs w:val="22"/>
        </w:rPr>
      </w:pPr>
    </w:p>
    <w:p w14:paraId="00F17825" w14:textId="77777777" w:rsidR="00645AD7" w:rsidRPr="00376E98" w:rsidRDefault="00E603EF">
      <w:pPr>
        <w:jc w:val="both"/>
        <w:rPr>
          <w:rFonts w:ascii="Lato" w:hAnsi="Lato"/>
          <w:sz w:val="22"/>
          <w:szCs w:val="22"/>
        </w:rPr>
      </w:pPr>
      <w:r w:rsidRPr="00376E98">
        <w:rPr>
          <w:rFonts w:ascii="Lato" w:hAnsi="Lato" w:cs="Tahoma"/>
          <w:b/>
          <w:sz w:val="22"/>
          <w:szCs w:val="22"/>
        </w:rPr>
        <w:t xml:space="preserve">7º dia - </w:t>
      </w:r>
      <w:proofErr w:type="spellStart"/>
      <w:r w:rsidRPr="00376E98">
        <w:rPr>
          <w:rFonts w:ascii="Lato" w:hAnsi="Lato" w:cs="Tahoma"/>
          <w:b/>
          <w:sz w:val="22"/>
          <w:szCs w:val="22"/>
        </w:rPr>
        <w:t>Hvar</w:t>
      </w:r>
      <w:proofErr w:type="spellEnd"/>
      <w:r w:rsidRPr="00376E98">
        <w:rPr>
          <w:rFonts w:ascii="Lato" w:hAnsi="Lato" w:cs="Tahoma"/>
          <w:b/>
          <w:sz w:val="22"/>
          <w:szCs w:val="22"/>
        </w:rPr>
        <w:t xml:space="preserve"> - Split</w:t>
      </w:r>
    </w:p>
    <w:p w14:paraId="11769541" w14:textId="46297BA2" w:rsidR="00645AD7" w:rsidRPr="00376E98" w:rsidRDefault="00E603EF" w:rsidP="00376E98">
      <w:pPr>
        <w:pStyle w:val="Corpodetexto"/>
        <w:spacing w:after="0"/>
        <w:jc w:val="both"/>
        <w:rPr>
          <w:rFonts w:ascii="Lato" w:hAnsi="Lato"/>
          <w:sz w:val="22"/>
          <w:szCs w:val="22"/>
        </w:rPr>
      </w:pPr>
      <w:r w:rsidRPr="00376E98">
        <w:rPr>
          <w:rFonts w:ascii="Lato" w:eastAsia="DejaVu Sans" w:hAnsi="Lato" w:cs="Tahoma"/>
          <w:sz w:val="22"/>
          <w:szCs w:val="22"/>
          <w:highlight w:val="white"/>
          <w:lang w:eastAsia="pt-BR" w:bidi="pt-BR"/>
        </w:rPr>
        <w:t xml:space="preserve">Após café da manhã, traslado ao porto para embarque em </w:t>
      </w:r>
      <w:proofErr w:type="spellStart"/>
      <w:r w:rsidRPr="00376E98">
        <w:rPr>
          <w:rFonts w:ascii="Lato" w:eastAsia="DejaVu Sans" w:hAnsi="Lato" w:cs="Tahoma"/>
          <w:sz w:val="22"/>
          <w:szCs w:val="22"/>
          <w:highlight w:val="white"/>
          <w:lang w:eastAsia="pt-BR" w:bidi="pt-BR"/>
        </w:rPr>
        <w:t>private</w:t>
      </w:r>
      <w:proofErr w:type="spellEnd"/>
      <w:r w:rsidRPr="00376E98">
        <w:rPr>
          <w:rFonts w:ascii="Lato" w:eastAsia="DejaVu Sans" w:hAnsi="Lato" w:cs="Tahoma"/>
          <w:sz w:val="22"/>
          <w:szCs w:val="22"/>
          <w:highlight w:val="white"/>
          <w:lang w:eastAsia="pt-BR" w:bidi="pt-BR"/>
        </w:rPr>
        <w:t xml:space="preserve"> motor </w:t>
      </w:r>
      <w:proofErr w:type="spellStart"/>
      <w:r w:rsidRPr="00376E98">
        <w:rPr>
          <w:rFonts w:ascii="Lato" w:eastAsia="DejaVu Sans" w:hAnsi="Lato" w:cs="Tahoma"/>
          <w:sz w:val="22"/>
          <w:szCs w:val="22"/>
          <w:highlight w:val="white"/>
          <w:lang w:eastAsia="pt-BR" w:bidi="pt-BR"/>
        </w:rPr>
        <w:t>boat</w:t>
      </w:r>
      <w:proofErr w:type="spellEnd"/>
      <w:r w:rsidRPr="00376E98">
        <w:rPr>
          <w:rFonts w:ascii="Lato" w:eastAsia="DejaVu Sans" w:hAnsi="Lato" w:cs="Tahoma"/>
          <w:sz w:val="22"/>
          <w:szCs w:val="22"/>
          <w:highlight w:val="white"/>
          <w:lang w:eastAsia="pt-BR" w:bidi="pt-BR"/>
        </w:rPr>
        <w:t xml:space="preserve"> com destino a Split. Chegada, recepção e traslado ao aeroporto.</w:t>
      </w:r>
    </w:p>
    <w:p w14:paraId="0D48A37A" w14:textId="77777777" w:rsidR="00645AD7" w:rsidRPr="00376E98" w:rsidRDefault="00645AD7">
      <w:pPr>
        <w:shd w:val="clear" w:color="auto" w:fill="FFFFFF"/>
        <w:rPr>
          <w:rFonts w:ascii="Lato" w:hAnsi="Lato" w:cs="Lucidasans"/>
          <w:sz w:val="22"/>
          <w:szCs w:val="22"/>
        </w:rPr>
      </w:pPr>
    </w:p>
    <w:p w14:paraId="36B43006" w14:textId="77777777" w:rsidR="00645AD7" w:rsidRPr="00376E98" w:rsidRDefault="00645AD7">
      <w:pPr>
        <w:shd w:val="clear" w:color="auto" w:fill="FFFFFF"/>
        <w:ind w:left="-29"/>
        <w:jc w:val="both"/>
        <w:rPr>
          <w:rFonts w:ascii="Lato" w:hAnsi="Lato" w:cs="Arial"/>
          <w:b/>
          <w:bCs/>
          <w:sz w:val="22"/>
          <w:szCs w:val="22"/>
        </w:rPr>
      </w:pPr>
    </w:p>
    <w:p w14:paraId="39A33291" w14:textId="77777777" w:rsidR="00645AD7" w:rsidRPr="00376E98" w:rsidRDefault="00E603EF">
      <w:pPr>
        <w:tabs>
          <w:tab w:val="left" w:pos="0"/>
        </w:tabs>
        <w:jc w:val="both"/>
        <w:rPr>
          <w:rFonts w:ascii="Lato" w:hAnsi="Lato"/>
          <w:sz w:val="22"/>
          <w:szCs w:val="22"/>
        </w:rPr>
      </w:pPr>
      <w:r w:rsidRPr="00376E98">
        <w:rPr>
          <w:rFonts w:ascii="Lato" w:eastAsia="DejaVu Sans" w:hAnsi="Lato" w:cs="Tahoma"/>
          <w:b/>
          <w:bCs/>
          <w:sz w:val="22"/>
          <w:szCs w:val="22"/>
          <w:lang w:eastAsia="pt-BR" w:bidi="pt-BR"/>
        </w:rPr>
        <w:t>Documentação para portadores de passaporte brasileiro:</w:t>
      </w:r>
    </w:p>
    <w:p w14:paraId="44D7BD17" w14:textId="77777777" w:rsidR="00645AD7" w:rsidRPr="00376E98" w:rsidRDefault="00E603EF">
      <w:pPr>
        <w:numPr>
          <w:ilvl w:val="0"/>
          <w:numId w:val="2"/>
        </w:numPr>
        <w:tabs>
          <w:tab w:val="clear" w:pos="720"/>
          <w:tab w:val="left" w:pos="360"/>
        </w:tabs>
        <w:ind w:left="357" w:hanging="357"/>
        <w:jc w:val="both"/>
        <w:rPr>
          <w:rFonts w:ascii="Lato" w:hAnsi="Lato"/>
          <w:sz w:val="22"/>
          <w:szCs w:val="22"/>
        </w:rPr>
      </w:pPr>
      <w:r w:rsidRPr="00376E98">
        <w:rPr>
          <w:rFonts w:ascii="Lato" w:eastAsia="DejaVu Sans" w:hAnsi="Lato" w:cs="Tahoma"/>
          <w:sz w:val="22"/>
          <w:szCs w:val="22"/>
          <w:lang w:eastAsia="pt-BR" w:bidi="pt-BR"/>
        </w:rPr>
        <w:t>Passaporte: com validade mínima de 6 meses da data de embarque e com mais duas folhas em branco</w:t>
      </w:r>
    </w:p>
    <w:p w14:paraId="237E0216" w14:textId="77777777" w:rsidR="00645AD7" w:rsidRPr="00376E98" w:rsidRDefault="00E603EF">
      <w:pPr>
        <w:numPr>
          <w:ilvl w:val="0"/>
          <w:numId w:val="2"/>
        </w:numPr>
        <w:tabs>
          <w:tab w:val="clear" w:pos="720"/>
          <w:tab w:val="left" w:pos="360"/>
        </w:tabs>
        <w:ind w:left="357" w:hanging="357"/>
        <w:jc w:val="both"/>
        <w:rPr>
          <w:rFonts w:ascii="Lato" w:hAnsi="Lato"/>
          <w:sz w:val="22"/>
          <w:szCs w:val="22"/>
        </w:rPr>
      </w:pPr>
      <w:r w:rsidRPr="00376E98">
        <w:rPr>
          <w:rFonts w:ascii="Lato" w:eastAsia="DejaVu Sans" w:hAnsi="Lato" w:cs="Tahoma"/>
          <w:sz w:val="22"/>
          <w:szCs w:val="22"/>
          <w:lang w:eastAsia="pt-BR" w:bidi="pt-BR"/>
        </w:rPr>
        <w:t>Visto:</w:t>
      </w:r>
      <w:r w:rsidRPr="00376E98">
        <w:rPr>
          <w:rFonts w:ascii="Lato" w:eastAsia="DejaVu Sans" w:hAnsi="Lato" w:cs="Lucidasans"/>
          <w:sz w:val="22"/>
          <w:szCs w:val="22"/>
          <w:lang w:eastAsia="pt-BR" w:bidi="pt-BR"/>
        </w:rPr>
        <w:t xml:space="preserve"> não é necessário visto para a Croácia</w:t>
      </w:r>
    </w:p>
    <w:p w14:paraId="3422BA98" w14:textId="77777777" w:rsidR="00645AD7" w:rsidRPr="00376E98" w:rsidRDefault="00E603EF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ind w:left="357" w:hanging="357"/>
        <w:jc w:val="both"/>
        <w:rPr>
          <w:rFonts w:ascii="Lato" w:hAnsi="Lato"/>
          <w:sz w:val="22"/>
          <w:szCs w:val="22"/>
        </w:rPr>
      </w:pPr>
      <w:r w:rsidRPr="00376E98">
        <w:rPr>
          <w:rFonts w:ascii="Lato" w:eastAsia="DejaVu Sans" w:hAnsi="Lato" w:cs="Tahoma"/>
          <w:iCs/>
          <w:color w:val="000000"/>
          <w:sz w:val="22"/>
          <w:szCs w:val="22"/>
          <w:lang w:eastAsia="pt-BR" w:bidi="pt-BR"/>
        </w:rPr>
        <w:t xml:space="preserve">Vacina: </w:t>
      </w:r>
      <w:r w:rsidRPr="00376E98">
        <w:rPr>
          <w:rFonts w:ascii="Lato" w:eastAsia="Arial Unicode MS" w:hAnsi="Lato" w:cs="Arial"/>
          <w:iCs/>
          <w:color w:val="000000"/>
          <w:sz w:val="22"/>
          <w:szCs w:val="22"/>
          <w:lang w:eastAsia="pt-BR"/>
        </w:rPr>
        <w:t>é necessário Certificad</w:t>
      </w:r>
      <w:r w:rsidRPr="00376E98">
        <w:rPr>
          <w:rFonts w:ascii="Lato" w:eastAsia="Arial Unicode MS" w:hAnsi="Lato" w:cs="Arial"/>
          <w:iCs/>
          <w:color w:val="000000"/>
          <w:sz w:val="22"/>
          <w:szCs w:val="22"/>
          <w:lang w:eastAsia="pt-BR"/>
        </w:rPr>
        <w:t xml:space="preserve">o Internacional de Vacina contra febre amarela (11 dias antes do embarque) </w:t>
      </w:r>
    </w:p>
    <w:p w14:paraId="335D2054" w14:textId="77777777" w:rsidR="00645AD7" w:rsidRPr="00376E98" w:rsidRDefault="00645AD7">
      <w:pPr>
        <w:shd w:val="clear" w:color="auto" w:fill="FFFFFF"/>
        <w:spacing w:line="276" w:lineRule="auto"/>
        <w:rPr>
          <w:rFonts w:ascii="Lato" w:hAnsi="Lato"/>
          <w:sz w:val="22"/>
          <w:szCs w:val="22"/>
        </w:rPr>
      </w:pPr>
    </w:p>
    <w:p w14:paraId="16ADF875" w14:textId="77777777" w:rsidR="00645AD7" w:rsidRPr="00376E98" w:rsidRDefault="00645AD7">
      <w:pPr>
        <w:shd w:val="clear" w:color="auto" w:fill="FFFFFF"/>
        <w:tabs>
          <w:tab w:val="left" w:pos="420"/>
        </w:tabs>
        <w:jc w:val="center"/>
        <w:rPr>
          <w:rFonts w:ascii="Lato" w:hAnsi="Lato" w:cs="Arial"/>
          <w:b/>
          <w:color w:val="111111"/>
          <w:sz w:val="22"/>
          <w:szCs w:val="22"/>
        </w:rPr>
      </w:pPr>
    </w:p>
    <w:p w14:paraId="37B9A034" w14:textId="756B6EFB" w:rsidR="00645AD7" w:rsidRPr="00376E98" w:rsidRDefault="00E603EF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  <w:r w:rsidRPr="00376E98">
        <w:rPr>
          <w:rFonts w:ascii="Lato" w:hAnsi="Lato" w:cs="Arial"/>
          <w:b/>
          <w:color w:val="111111"/>
          <w:sz w:val="22"/>
          <w:szCs w:val="22"/>
        </w:rPr>
        <w:t>Valores em Euros por pessoa, sujeitos à disponibilidade e alteração sem aviso prévio.</w:t>
      </w:r>
    </w:p>
    <w:sectPr w:rsidR="00645AD7" w:rsidRPr="00376E98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89ACB" w14:textId="77777777" w:rsidR="00E603EF" w:rsidRDefault="00E603EF">
      <w:r>
        <w:separator/>
      </w:r>
    </w:p>
  </w:endnote>
  <w:endnote w:type="continuationSeparator" w:id="0">
    <w:p w14:paraId="48146625" w14:textId="77777777" w:rsidR="00E603EF" w:rsidRDefault="00E6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Calibri"/>
    <w:panose1 w:val="020B0604020202020204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swiss"/>
    <w:pitch w:val="variable"/>
    <w:sig w:usb0="00000000" w:usb1="5200F5FF" w:usb2="0A242021" w:usb3="00000000" w:csb0="000001BF" w:csb1="00000000"/>
  </w:font>
  <w:font w:name="Lucidasans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40"/>
      <w:gridCol w:w="8746"/>
    </w:tblGrid>
    <w:tr w:rsidR="00645AD7" w14:paraId="5E36329C" w14:textId="77777777">
      <w:trPr>
        <w:trHeight w:val="281"/>
      </w:trPr>
      <w:tc>
        <w:tcPr>
          <w:tcW w:w="512" w:type="dxa"/>
          <w:vMerge w:val="restart"/>
          <w:shd w:val="clear" w:color="auto" w:fill="auto"/>
          <w:vAlign w:val="center"/>
        </w:tcPr>
        <w:p w14:paraId="77DDCC40" w14:textId="77777777" w:rsidR="00645AD7" w:rsidRDefault="00E603EF">
          <w:pPr>
            <w:pStyle w:val="Rodap"/>
            <w:ind w:left="-388" w:firstLine="142"/>
            <w:jc w:val="right"/>
          </w:pPr>
          <w:r>
            <w:rPr>
              <w:noProof/>
            </w:rPr>
            <w:drawing>
              <wp:inline distT="0" distB="0" distL="0" distR="0" wp14:anchorId="7F47AEAF" wp14:editId="7C057B2A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4" behindDoc="1" locked="0" layoutInCell="1" allowOverlap="1" wp14:anchorId="7952E361" wp14:editId="7BE9FA71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8120" cy="114935"/>
                    <wp:effectExtent l="0" t="0" r="0" b="0"/>
                    <wp:wrapSquare wrapText="bothSides"/>
                    <wp:docPr id="3" name="Figur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7640" cy="114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21AABF59" w14:textId="77777777" w:rsidR="00645AD7" w:rsidRDefault="00E603EF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1" stroked="f" style="position:absolute;margin-left:-0.4pt;margin-top:0.05pt;width:15.5pt;height:8.95pt;mso-position-horizontal:center">
                    <w10:wrap type="squar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  <w:rFonts w:ascii="Arial" w:hAnsi="Arial"/>
                              <w:color w:val="auto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8" behindDoc="1" locked="0" layoutInCell="1" allowOverlap="1" wp14:anchorId="5A39CB24" wp14:editId="76331B49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98120" cy="175895"/>
                    <wp:effectExtent l="0" t="0" r="0" b="0"/>
                    <wp:wrapNone/>
                    <wp:docPr id="5" name="Figura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7640" cy="175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551D586A" w14:textId="77777777" w:rsidR="00645AD7" w:rsidRDefault="00645AD7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2" stroked="f" style="position:absolute;margin-left:315.05pt;margin-top:-2.85pt;width:15.5pt;height:13.75pt;mso-position-horizontal-relative:page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shd w:val="clear" w:fill="FFFFFF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8557" w:type="dxa"/>
          <w:shd w:val="clear" w:color="auto" w:fill="auto"/>
          <w:vAlign w:val="center"/>
        </w:tcPr>
        <w:p w14:paraId="12F1B840" w14:textId="77777777" w:rsidR="00645AD7" w:rsidRDefault="00645AD7">
          <w:pPr>
            <w:pStyle w:val="Rodap"/>
            <w:jc w:val="center"/>
          </w:pPr>
        </w:p>
      </w:tc>
    </w:tr>
    <w:tr w:rsidR="00645AD7" w14:paraId="0ADDA439" w14:textId="77777777">
      <w:trPr>
        <w:trHeight w:val="281"/>
      </w:trPr>
      <w:tc>
        <w:tcPr>
          <w:tcW w:w="512" w:type="dxa"/>
          <w:vMerge/>
          <w:shd w:val="clear" w:color="auto" w:fill="auto"/>
          <w:vAlign w:val="center"/>
        </w:tcPr>
        <w:p w14:paraId="60406FD3" w14:textId="77777777" w:rsidR="00645AD7" w:rsidRDefault="00645AD7">
          <w:pPr>
            <w:pStyle w:val="Rodap"/>
            <w:jc w:val="center"/>
          </w:pPr>
        </w:p>
      </w:tc>
      <w:tc>
        <w:tcPr>
          <w:tcW w:w="8557" w:type="dxa"/>
          <w:shd w:val="clear" w:color="auto" w:fill="auto"/>
          <w:vAlign w:val="center"/>
        </w:tcPr>
        <w:p w14:paraId="230ED3BC" w14:textId="1895FC50" w:rsidR="00645AD7" w:rsidRDefault="00E603EF" w:rsidP="00376E98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+55 11 </w:t>
          </w:r>
          <w:r>
            <w:rPr>
              <w:rFonts w:ascii="Calibri" w:hAnsi="Calibri" w:cs="Arial"/>
              <w:sz w:val="16"/>
              <w:szCs w:val="16"/>
            </w:rPr>
            <w:t xml:space="preserve">3087-9400 </w:t>
          </w:r>
          <w:r>
            <w:rPr>
              <w:rFonts w:ascii="Calibri" w:hAnsi="Calibri" w:cs="Arial"/>
              <w:sz w:val="16"/>
              <w:szCs w:val="16"/>
            </w:rPr>
            <w:t>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73F1D8C6" w14:textId="77777777" w:rsidR="00645AD7" w:rsidRDefault="00645A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533B4" w14:textId="77777777" w:rsidR="00E603EF" w:rsidRDefault="00E603EF">
      <w:r>
        <w:separator/>
      </w:r>
    </w:p>
  </w:footnote>
  <w:footnote w:type="continuationSeparator" w:id="0">
    <w:p w14:paraId="3631C2BD" w14:textId="77777777" w:rsidR="00E603EF" w:rsidRDefault="00E60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1"/>
      <w:gridCol w:w="1721"/>
      <w:gridCol w:w="4553"/>
    </w:tblGrid>
    <w:tr w:rsidR="00645AD7" w14:paraId="4E349132" w14:textId="77777777">
      <w:trPr>
        <w:trHeight w:val="704"/>
      </w:trPr>
      <w:tc>
        <w:tcPr>
          <w:tcW w:w="2801" w:type="dxa"/>
          <w:shd w:val="clear" w:color="auto" w:fill="auto"/>
          <w:vAlign w:val="center"/>
        </w:tcPr>
        <w:p w14:paraId="0AAE5822" w14:textId="77777777" w:rsidR="00645AD7" w:rsidRDefault="00E603EF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1919601B" wp14:editId="7D88AC52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1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D77B9A3" w14:textId="77777777" w:rsidR="00645AD7" w:rsidRDefault="00645AD7">
          <w:pPr>
            <w:pStyle w:val="Cabealho"/>
            <w:jc w:val="center"/>
          </w:pPr>
        </w:p>
      </w:tc>
      <w:tc>
        <w:tcPr>
          <w:tcW w:w="4553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5197F46" w14:textId="77777777" w:rsidR="00645AD7" w:rsidRDefault="00E603EF">
          <w:pPr>
            <w:pStyle w:val="Cabealho"/>
            <w:jc w:val="right"/>
          </w:pPr>
          <w:r>
            <w:rPr>
              <w:rFonts w:ascii="Calibri" w:hAnsi="Calibri" w:cs="Arial"/>
              <w:sz w:val="20"/>
              <w:szCs w:val="20"/>
            </w:rPr>
            <w:t>ROTEIRO |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CROÁCIA</w:t>
          </w:r>
        </w:p>
      </w:tc>
    </w:tr>
    <w:tr w:rsidR="00645AD7" w14:paraId="5DF31097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51B3132A" w14:textId="77777777" w:rsidR="00645AD7" w:rsidRDefault="00645AD7">
          <w:pPr>
            <w:pStyle w:val="Cabealho"/>
            <w:jc w:val="center"/>
          </w:pPr>
        </w:p>
      </w:tc>
    </w:tr>
  </w:tbl>
  <w:p w14:paraId="50D064FE" w14:textId="77777777" w:rsidR="00645AD7" w:rsidRDefault="00645A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01D6F"/>
    <w:multiLevelType w:val="multilevel"/>
    <w:tmpl w:val="ACD88D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CEA1098"/>
    <w:multiLevelType w:val="multilevel"/>
    <w:tmpl w:val="9640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</w:rPr>
    </w:lvl>
  </w:abstractNum>
  <w:abstractNum w:abstractNumId="2" w15:restartNumberingAfterBreak="0">
    <w:nsid w:val="68067C25"/>
    <w:multiLevelType w:val="multilevel"/>
    <w:tmpl w:val="C190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AD7"/>
    <w:rsid w:val="00376E98"/>
    <w:rsid w:val="00645AD7"/>
    <w:rsid w:val="00E6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C7D65A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9C"/>
    <w:rPr>
      <w:sz w:val="24"/>
      <w:szCs w:val="24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3Char">
    <w:name w:val="Heading 3 Char"/>
    <w:basedOn w:val="Fontepargpadro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EC0CFA"/>
    <w:rPr>
      <w:rFonts w:ascii="Calibri" w:hAnsi="Calibri" w:cs="OpenSymbol"/>
    </w:rPr>
  </w:style>
  <w:style w:type="character" w:customStyle="1" w:styleId="ListLabel178">
    <w:name w:val="ListLabel 178"/>
    <w:qFormat/>
    <w:rsid w:val="00EC0CFA"/>
    <w:rPr>
      <w:rFonts w:cs="OpenSymbol"/>
    </w:rPr>
  </w:style>
  <w:style w:type="character" w:customStyle="1" w:styleId="ListLabel179">
    <w:name w:val="ListLabel 179"/>
    <w:qFormat/>
    <w:rsid w:val="00EC0CFA"/>
    <w:rPr>
      <w:rFonts w:cs="OpenSymbol"/>
    </w:rPr>
  </w:style>
  <w:style w:type="character" w:customStyle="1" w:styleId="ListLabel180">
    <w:name w:val="ListLabel 180"/>
    <w:qFormat/>
    <w:rsid w:val="00EC0CFA"/>
    <w:rPr>
      <w:rFonts w:cs="OpenSymbol"/>
    </w:rPr>
  </w:style>
  <w:style w:type="character" w:customStyle="1" w:styleId="ListLabel181">
    <w:name w:val="ListLabel 181"/>
    <w:qFormat/>
    <w:rsid w:val="00EC0CFA"/>
    <w:rPr>
      <w:rFonts w:cs="OpenSymbol"/>
    </w:rPr>
  </w:style>
  <w:style w:type="character" w:customStyle="1" w:styleId="ListLabel182">
    <w:name w:val="ListLabel 182"/>
    <w:qFormat/>
    <w:rsid w:val="00EC0CFA"/>
    <w:rPr>
      <w:rFonts w:cs="OpenSymbol"/>
    </w:rPr>
  </w:style>
  <w:style w:type="character" w:customStyle="1" w:styleId="ListLabel183">
    <w:name w:val="ListLabel 183"/>
    <w:qFormat/>
    <w:rsid w:val="00EC0CFA"/>
    <w:rPr>
      <w:rFonts w:cs="OpenSymbol"/>
    </w:rPr>
  </w:style>
  <w:style w:type="character" w:customStyle="1" w:styleId="ListLabel184">
    <w:name w:val="ListLabel 184"/>
    <w:qFormat/>
    <w:rsid w:val="00EC0CFA"/>
    <w:rPr>
      <w:rFonts w:cs="OpenSymbol"/>
    </w:rPr>
  </w:style>
  <w:style w:type="character" w:customStyle="1" w:styleId="ListLabel185">
    <w:name w:val="ListLabel 185"/>
    <w:qFormat/>
    <w:rsid w:val="00EC0CFA"/>
    <w:rPr>
      <w:rFonts w:cs="OpenSymbol"/>
    </w:rPr>
  </w:style>
  <w:style w:type="character" w:customStyle="1" w:styleId="ListLabel186">
    <w:name w:val="ListLabel 186"/>
    <w:qFormat/>
    <w:rsid w:val="00EC0CFA"/>
    <w:rPr>
      <w:rFonts w:ascii="Calibri" w:hAnsi="Calibri" w:cs="OpenSymbol"/>
    </w:rPr>
  </w:style>
  <w:style w:type="character" w:customStyle="1" w:styleId="ListLabel187">
    <w:name w:val="ListLabel 187"/>
    <w:qFormat/>
    <w:rsid w:val="00EC0CFA"/>
    <w:rPr>
      <w:rFonts w:cs="OpenSymbol"/>
    </w:rPr>
  </w:style>
  <w:style w:type="character" w:customStyle="1" w:styleId="ListLabel188">
    <w:name w:val="ListLabel 188"/>
    <w:qFormat/>
    <w:rsid w:val="00EC0CFA"/>
    <w:rPr>
      <w:rFonts w:cs="OpenSymbol"/>
    </w:rPr>
  </w:style>
  <w:style w:type="character" w:customStyle="1" w:styleId="ListLabel189">
    <w:name w:val="ListLabel 189"/>
    <w:qFormat/>
    <w:rsid w:val="00EC0CFA"/>
    <w:rPr>
      <w:rFonts w:cs="OpenSymbol"/>
    </w:rPr>
  </w:style>
  <w:style w:type="character" w:customStyle="1" w:styleId="ListLabel190">
    <w:name w:val="ListLabel 190"/>
    <w:qFormat/>
    <w:rsid w:val="00EC0CFA"/>
    <w:rPr>
      <w:rFonts w:cs="OpenSymbol"/>
    </w:rPr>
  </w:style>
  <w:style w:type="character" w:customStyle="1" w:styleId="ListLabel191">
    <w:name w:val="ListLabel 191"/>
    <w:qFormat/>
    <w:rsid w:val="00EC0CFA"/>
    <w:rPr>
      <w:rFonts w:cs="OpenSymbol"/>
    </w:rPr>
  </w:style>
  <w:style w:type="character" w:customStyle="1" w:styleId="ListLabel192">
    <w:name w:val="ListLabel 192"/>
    <w:qFormat/>
    <w:rsid w:val="00EC0CFA"/>
    <w:rPr>
      <w:rFonts w:cs="OpenSymbol"/>
    </w:rPr>
  </w:style>
  <w:style w:type="character" w:customStyle="1" w:styleId="ListLabel193">
    <w:name w:val="ListLabel 193"/>
    <w:qFormat/>
    <w:rsid w:val="00EC0CFA"/>
    <w:rPr>
      <w:rFonts w:cs="OpenSymbol"/>
    </w:rPr>
  </w:style>
  <w:style w:type="character" w:customStyle="1" w:styleId="ListLabel194">
    <w:name w:val="ListLabel 194"/>
    <w:qFormat/>
    <w:rsid w:val="00EC0CFA"/>
    <w:rPr>
      <w:rFonts w:cs="OpenSymbol"/>
    </w:rPr>
  </w:style>
  <w:style w:type="character" w:customStyle="1" w:styleId="ListLabel195">
    <w:name w:val="ListLabel 195"/>
    <w:qFormat/>
    <w:rsid w:val="00EC0CFA"/>
    <w:rPr>
      <w:rFonts w:ascii="Calibri" w:hAnsi="Calibri" w:cs="OpenSymbol"/>
    </w:rPr>
  </w:style>
  <w:style w:type="character" w:customStyle="1" w:styleId="ListLabel196">
    <w:name w:val="ListLabel 196"/>
    <w:qFormat/>
    <w:rsid w:val="00EC0CFA"/>
    <w:rPr>
      <w:rFonts w:cs="OpenSymbol"/>
    </w:rPr>
  </w:style>
  <w:style w:type="character" w:customStyle="1" w:styleId="ListLabel197">
    <w:name w:val="ListLabel 197"/>
    <w:qFormat/>
    <w:rsid w:val="00EC0CFA"/>
    <w:rPr>
      <w:rFonts w:cs="OpenSymbol"/>
    </w:rPr>
  </w:style>
  <w:style w:type="character" w:customStyle="1" w:styleId="ListLabel198">
    <w:name w:val="ListLabel 198"/>
    <w:qFormat/>
    <w:rsid w:val="00EC0CFA"/>
    <w:rPr>
      <w:rFonts w:cs="OpenSymbol"/>
    </w:rPr>
  </w:style>
  <w:style w:type="character" w:customStyle="1" w:styleId="ListLabel199">
    <w:name w:val="ListLabel 199"/>
    <w:qFormat/>
    <w:rsid w:val="00EC0CFA"/>
    <w:rPr>
      <w:rFonts w:cs="OpenSymbol"/>
    </w:rPr>
  </w:style>
  <w:style w:type="character" w:customStyle="1" w:styleId="ListLabel200">
    <w:name w:val="ListLabel 200"/>
    <w:qFormat/>
    <w:rsid w:val="00EC0CFA"/>
    <w:rPr>
      <w:rFonts w:cs="OpenSymbol"/>
    </w:rPr>
  </w:style>
  <w:style w:type="character" w:customStyle="1" w:styleId="ListLabel201">
    <w:name w:val="ListLabel 201"/>
    <w:qFormat/>
    <w:rsid w:val="00EC0CFA"/>
    <w:rPr>
      <w:rFonts w:cs="OpenSymbol"/>
    </w:rPr>
  </w:style>
  <w:style w:type="character" w:customStyle="1" w:styleId="ListLabel202">
    <w:name w:val="ListLabel 202"/>
    <w:qFormat/>
    <w:rsid w:val="00EC0CFA"/>
    <w:rPr>
      <w:rFonts w:cs="OpenSymbol"/>
    </w:rPr>
  </w:style>
  <w:style w:type="character" w:customStyle="1" w:styleId="ListLabel203">
    <w:name w:val="ListLabel 203"/>
    <w:qFormat/>
    <w:rsid w:val="00EC0CFA"/>
    <w:rPr>
      <w:rFonts w:cs="OpenSymbol"/>
    </w:rPr>
  </w:style>
  <w:style w:type="character" w:customStyle="1" w:styleId="ListLabel204">
    <w:name w:val="ListLabel 204"/>
    <w:qFormat/>
    <w:rsid w:val="00EC0CFA"/>
    <w:rPr>
      <w:rFonts w:ascii="Calibri" w:hAnsi="Calibri" w:cs="OpenSymbol"/>
    </w:rPr>
  </w:style>
  <w:style w:type="character" w:customStyle="1" w:styleId="ListLabel205">
    <w:name w:val="ListLabel 205"/>
    <w:qFormat/>
    <w:rsid w:val="00EC0CFA"/>
    <w:rPr>
      <w:rFonts w:cs="OpenSymbol"/>
    </w:rPr>
  </w:style>
  <w:style w:type="character" w:customStyle="1" w:styleId="ListLabel206">
    <w:name w:val="ListLabel 206"/>
    <w:qFormat/>
    <w:rsid w:val="00EC0CFA"/>
    <w:rPr>
      <w:rFonts w:cs="OpenSymbol"/>
    </w:rPr>
  </w:style>
  <w:style w:type="character" w:customStyle="1" w:styleId="ListLabel207">
    <w:name w:val="ListLabel 207"/>
    <w:qFormat/>
    <w:rsid w:val="00EC0CFA"/>
    <w:rPr>
      <w:rFonts w:cs="OpenSymbol"/>
    </w:rPr>
  </w:style>
  <w:style w:type="character" w:customStyle="1" w:styleId="ListLabel208">
    <w:name w:val="ListLabel 208"/>
    <w:qFormat/>
    <w:rsid w:val="00EC0CFA"/>
    <w:rPr>
      <w:rFonts w:cs="OpenSymbol"/>
    </w:rPr>
  </w:style>
  <w:style w:type="character" w:customStyle="1" w:styleId="ListLabel209">
    <w:name w:val="ListLabel 209"/>
    <w:qFormat/>
    <w:rsid w:val="00EC0CFA"/>
    <w:rPr>
      <w:rFonts w:cs="OpenSymbol"/>
    </w:rPr>
  </w:style>
  <w:style w:type="character" w:customStyle="1" w:styleId="ListLabel210">
    <w:name w:val="ListLabel 210"/>
    <w:qFormat/>
    <w:rsid w:val="00EC0CFA"/>
    <w:rPr>
      <w:rFonts w:cs="OpenSymbol"/>
    </w:rPr>
  </w:style>
  <w:style w:type="character" w:customStyle="1" w:styleId="ListLabel211">
    <w:name w:val="ListLabel 211"/>
    <w:qFormat/>
    <w:rsid w:val="00EC0CFA"/>
    <w:rPr>
      <w:rFonts w:cs="OpenSymbol"/>
    </w:rPr>
  </w:style>
  <w:style w:type="character" w:customStyle="1" w:styleId="ListLabel212">
    <w:name w:val="ListLabel 212"/>
    <w:qFormat/>
    <w:rsid w:val="00EC0CFA"/>
    <w:rPr>
      <w:rFonts w:cs="OpenSymbol"/>
    </w:rPr>
  </w:style>
  <w:style w:type="character" w:customStyle="1" w:styleId="ListLabel213">
    <w:name w:val="ListLabel 213"/>
    <w:qFormat/>
    <w:rsid w:val="00EC0CFA"/>
    <w:rPr>
      <w:rFonts w:ascii="Calibri" w:hAnsi="Calibri" w:cs="OpenSymbol"/>
    </w:rPr>
  </w:style>
  <w:style w:type="character" w:customStyle="1" w:styleId="ListLabel214">
    <w:name w:val="ListLabel 214"/>
    <w:qFormat/>
    <w:rsid w:val="00EC0CFA"/>
    <w:rPr>
      <w:rFonts w:cs="OpenSymbol"/>
    </w:rPr>
  </w:style>
  <w:style w:type="character" w:customStyle="1" w:styleId="ListLabel215">
    <w:name w:val="ListLabel 215"/>
    <w:qFormat/>
    <w:rsid w:val="00EC0CFA"/>
    <w:rPr>
      <w:rFonts w:cs="OpenSymbol"/>
    </w:rPr>
  </w:style>
  <w:style w:type="character" w:customStyle="1" w:styleId="ListLabel216">
    <w:name w:val="ListLabel 216"/>
    <w:qFormat/>
    <w:rsid w:val="00EC0CFA"/>
    <w:rPr>
      <w:rFonts w:cs="OpenSymbol"/>
    </w:rPr>
  </w:style>
  <w:style w:type="character" w:customStyle="1" w:styleId="ListLabel217">
    <w:name w:val="ListLabel 217"/>
    <w:qFormat/>
    <w:rsid w:val="00EC0CFA"/>
    <w:rPr>
      <w:rFonts w:cs="OpenSymbol"/>
    </w:rPr>
  </w:style>
  <w:style w:type="character" w:customStyle="1" w:styleId="ListLabel218">
    <w:name w:val="ListLabel 218"/>
    <w:qFormat/>
    <w:rsid w:val="00EC0CFA"/>
    <w:rPr>
      <w:rFonts w:cs="OpenSymbol"/>
    </w:rPr>
  </w:style>
  <w:style w:type="character" w:customStyle="1" w:styleId="ListLabel219">
    <w:name w:val="ListLabel 219"/>
    <w:qFormat/>
    <w:rsid w:val="00EC0CFA"/>
    <w:rPr>
      <w:rFonts w:cs="OpenSymbol"/>
    </w:rPr>
  </w:style>
  <w:style w:type="character" w:customStyle="1" w:styleId="ListLabel220">
    <w:name w:val="ListLabel 220"/>
    <w:qFormat/>
    <w:rsid w:val="00EC0CFA"/>
    <w:rPr>
      <w:rFonts w:cs="OpenSymbol"/>
    </w:rPr>
  </w:style>
  <w:style w:type="character" w:customStyle="1" w:styleId="ListLabel221">
    <w:name w:val="ListLabel 221"/>
    <w:qFormat/>
    <w:rsid w:val="00EC0CFA"/>
    <w:rPr>
      <w:rFonts w:cs="OpenSymbol"/>
    </w:rPr>
  </w:style>
  <w:style w:type="character" w:customStyle="1" w:styleId="ListLabel222">
    <w:name w:val="ListLabel 222"/>
    <w:qFormat/>
    <w:rsid w:val="00EC0CFA"/>
    <w:rPr>
      <w:rFonts w:ascii="Calibri" w:hAnsi="Calibri" w:cs="OpenSymbol"/>
    </w:rPr>
  </w:style>
  <w:style w:type="character" w:customStyle="1" w:styleId="ListLabel223">
    <w:name w:val="ListLabel 223"/>
    <w:qFormat/>
    <w:rsid w:val="00EC0CFA"/>
    <w:rPr>
      <w:rFonts w:cs="OpenSymbol"/>
    </w:rPr>
  </w:style>
  <w:style w:type="character" w:customStyle="1" w:styleId="ListLabel224">
    <w:name w:val="ListLabel 224"/>
    <w:qFormat/>
    <w:rsid w:val="00EC0CFA"/>
    <w:rPr>
      <w:rFonts w:cs="OpenSymbol"/>
    </w:rPr>
  </w:style>
  <w:style w:type="character" w:customStyle="1" w:styleId="ListLabel225">
    <w:name w:val="ListLabel 225"/>
    <w:qFormat/>
    <w:rsid w:val="00EC0CFA"/>
    <w:rPr>
      <w:rFonts w:cs="OpenSymbol"/>
    </w:rPr>
  </w:style>
  <w:style w:type="character" w:customStyle="1" w:styleId="ListLabel226">
    <w:name w:val="ListLabel 226"/>
    <w:qFormat/>
    <w:rsid w:val="00EC0CFA"/>
    <w:rPr>
      <w:rFonts w:cs="OpenSymbol"/>
    </w:rPr>
  </w:style>
  <w:style w:type="character" w:customStyle="1" w:styleId="ListLabel227">
    <w:name w:val="ListLabel 227"/>
    <w:qFormat/>
    <w:rsid w:val="00EC0CFA"/>
    <w:rPr>
      <w:rFonts w:cs="OpenSymbol"/>
    </w:rPr>
  </w:style>
  <w:style w:type="character" w:customStyle="1" w:styleId="ListLabel228">
    <w:name w:val="ListLabel 228"/>
    <w:qFormat/>
    <w:rsid w:val="00EC0CFA"/>
    <w:rPr>
      <w:rFonts w:cs="OpenSymbol"/>
    </w:rPr>
  </w:style>
  <w:style w:type="character" w:customStyle="1" w:styleId="ListLabel229">
    <w:name w:val="ListLabel 229"/>
    <w:qFormat/>
    <w:rsid w:val="00EC0CFA"/>
    <w:rPr>
      <w:rFonts w:cs="OpenSymbol"/>
    </w:rPr>
  </w:style>
  <w:style w:type="character" w:customStyle="1" w:styleId="ListLabel230">
    <w:name w:val="ListLabel 230"/>
    <w:qFormat/>
    <w:rsid w:val="00EC0CFA"/>
    <w:rPr>
      <w:rFonts w:cs="OpenSymbol"/>
    </w:rPr>
  </w:style>
  <w:style w:type="character" w:styleId="Forte">
    <w:name w:val="Strong"/>
    <w:qFormat/>
    <w:rsid w:val="00EC0CFA"/>
    <w:rPr>
      <w:b/>
      <w:bCs/>
    </w:rPr>
  </w:style>
  <w:style w:type="character" w:customStyle="1" w:styleId="nfase1">
    <w:name w:val="Ênfase1"/>
    <w:qFormat/>
    <w:rsid w:val="00EC0CFA"/>
    <w:rPr>
      <w:i/>
      <w:iCs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Symbol"/>
      <w:b w:val="0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Courier New"/>
    </w:rPr>
  </w:style>
  <w:style w:type="paragraph" w:customStyle="1" w:styleId="Ttulo10">
    <w:name w:val="Título1"/>
    <w:basedOn w:val="Normal"/>
    <w:next w:val="Corpodetexto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a">
    <w:name w:val="List"/>
    <w:basedOn w:val="Corpodetexto"/>
    <w:rsid w:val="008B779C"/>
  </w:style>
  <w:style w:type="paragraph" w:styleId="Legenda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SemEspaamento">
    <w:name w:val="No Spacing"/>
    <w:uiPriority w:val="1"/>
    <w:qFormat/>
    <w:rsid w:val="008B779C"/>
    <w:rPr>
      <w:sz w:val="24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8B779C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8B77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8B779C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8B779C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8B779C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402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dc:description/>
  <cp:lastModifiedBy>Microsoft Office User</cp:lastModifiedBy>
  <cp:revision>5</cp:revision>
  <dcterms:created xsi:type="dcterms:W3CDTF">2020-01-23T19:55:00Z</dcterms:created>
  <dcterms:modified xsi:type="dcterms:W3CDTF">2021-02-10T16:08:00Z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