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AA" w:rsidRPr="005E6DE7" w:rsidRDefault="006D1255">
      <w:pPr>
        <w:spacing w:line="276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Pucón</w:t>
      </w:r>
      <w:r w:rsidR="00B97386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</w:t>
      </w:r>
      <w:r w:rsidR="00FD0DBA">
        <w:rPr>
          <w:rFonts w:ascii="Calibri" w:hAnsi="Calibri" w:cs="Arial"/>
          <w:b/>
          <w:bCs/>
          <w:color w:val="000000" w:themeColor="text1"/>
          <w:sz w:val="28"/>
          <w:szCs w:val="28"/>
        </w:rPr>
        <w:t>-</w:t>
      </w:r>
      <w:r w:rsidR="00351285" w:rsidRPr="005E6DE7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2020</w:t>
      </w:r>
      <w:r w:rsidR="00FD0DBA">
        <w:rPr>
          <w:rFonts w:ascii="Calibri" w:hAnsi="Calibri" w:cs="Arial"/>
          <w:b/>
          <w:bCs/>
          <w:color w:val="000000" w:themeColor="text1"/>
          <w:sz w:val="28"/>
          <w:szCs w:val="28"/>
        </w:rPr>
        <w:t>/2021</w:t>
      </w:r>
    </w:p>
    <w:p w:rsidR="00FD1FAA" w:rsidRDefault="009F422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&amp; Beyond </w:t>
      </w:r>
      <w:r w:rsidR="00B97386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Vira Vira</w:t>
      </w:r>
      <w:r w:rsidR="002A5413">
        <w:rPr>
          <w:rFonts w:ascii="Calibri" w:hAnsi="Calibri" w:cs="Arial"/>
          <w:b/>
          <w:bCs/>
          <w:color w:val="000000" w:themeColor="text1"/>
          <w:sz w:val="28"/>
          <w:szCs w:val="28"/>
        </w:rPr>
        <w:br/>
        <w:t>4 dias</w:t>
      </w:r>
    </w:p>
    <w:p w:rsidR="00F05B7D" w:rsidRPr="005E6DE7" w:rsidRDefault="00F05B7D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</w:p>
    <w:p w:rsidR="0066586B" w:rsidRDefault="00B97386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B97386">
        <w:rPr>
          <w:rFonts w:ascii="Calibri" w:hAnsi="Calibri" w:cs="Arial"/>
          <w:b/>
          <w:bCs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759450" cy="31871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8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80" w:rsidRDefault="00BF5D80" w:rsidP="006658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07AA8" w:rsidRDefault="00D07AA8" w:rsidP="00B97386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B97386" w:rsidRPr="00B97386" w:rsidRDefault="00B97386" w:rsidP="00B97386">
      <w:pPr>
        <w:jc w:val="both"/>
        <w:rPr>
          <w:rFonts w:asciiTheme="majorHAnsi" w:hAnsiTheme="majorHAnsi" w:cstheme="majorHAnsi"/>
          <w:sz w:val="22"/>
          <w:szCs w:val="22"/>
        </w:rPr>
      </w:pPr>
      <w:r w:rsidRPr="00B97386">
        <w:rPr>
          <w:rFonts w:asciiTheme="majorHAnsi" w:hAnsiTheme="majorHAnsi" w:cstheme="majorHAnsi"/>
          <w:sz w:val="22"/>
          <w:szCs w:val="22"/>
        </w:rPr>
        <w:t>O Hacienda Hotel Vira Vira está situado a uma curta distância de impressionantes e ativos vulcões - Villarrica, Lanin, Quetrupillan, e está cercado por lagoas românticas e rios selvagens, assim como florestas antigas nativas com araucárias de mais de 1.000 anos de idade. O Hacienda Hotel Vira Vira é uma continuação desta impressionante paisagem e está incorporado em 23 hectares de propriedade com lagoas nativas, pequenos riachos, fauna intocada assim como o pacífico Rio Liucura, o que o torna uma ótima opção para uma viagem em família, seja agora nas férias de fim de ano ou em qualquer outra época.</w:t>
      </w:r>
    </w:p>
    <w:p w:rsidR="00596BC7" w:rsidRDefault="00596BC7" w:rsidP="00596BC7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FD0912" w:rsidRDefault="00FD0912" w:rsidP="00596BC7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596BC7" w:rsidRDefault="00596BC7" w:rsidP="00596BC7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1º dia 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-</w:t>
      </w:r>
      <w:r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</w:t>
      </w:r>
      <w:r w:rsidR="00B97386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Pucón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-</w:t>
      </w:r>
      <w:r w:rsidR="009F422B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Vira Vira</w:t>
      </w:r>
    </w:p>
    <w:p w:rsidR="00596BC7" w:rsidRPr="00596BC7" w:rsidRDefault="00596BC7" w:rsidP="00596BC7">
      <w:pPr>
        <w:jc w:val="both"/>
        <w:rPr>
          <w:rFonts w:asciiTheme="majorHAnsi" w:hAnsiTheme="majorHAnsi" w:cstheme="majorHAnsi"/>
          <w:sz w:val="22"/>
          <w:szCs w:val="22"/>
        </w:rPr>
      </w:pPr>
      <w:r w:rsidRPr="00596BC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Chegada, recepção e traslado ao hotel</w:t>
      </w:r>
      <w:r w:rsidR="00172876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 </w:t>
      </w:r>
      <w:r w:rsidR="00107BB0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-</w:t>
      </w:r>
      <w:r w:rsidR="00172876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 </w:t>
      </w:r>
      <w:r w:rsidR="00107BB0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percurso de aproximadamente 1h30</w:t>
      </w:r>
      <w:r w:rsidR="00172876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. </w:t>
      </w:r>
      <w:r w:rsidRPr="00596BC7">
        <w:rPr>
          <w:rFonts w:asciiTheme="majorHAnsi" w:hAnsiTheme="majorHAnsi" w:cstheme="majorHAnsi"/>
          <w:sz w:val="22"/>
          <w:szCs w:val="22"/>
        </w:rPr>
        <w:t xml:space="preserve"> </w:t>
      </w:r>
      <w:r w:rsidR="00107BB0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Hospedagem por 3 noites, com todas as refeiões e passeios. </w:t>
      </w:r>
    </w:p>
    <w:p w:rsidR="00596BC7" w:rsidRPr="00596BC7" w:rsidRDefault="00596BC7" w:rsidP="00596BC7">
      <w:pPr>
        <w:spacing w:before="240"/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2º </w:t>
      </w:r>
      <w:r w:rsidR="0064000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ao 3</w:t>
      </w:r>
      <w:r w:rsidR="00640000"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º </w:t>
      </w:r>
      <w:r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dia 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-</w:t>
      </w:r>
      <w:r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Vira</w:t>
      </w:r>
      <w:r w:rsidR="0064000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</w:t>
      </w:r>
      <w:r w:rsidR="00107BB0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Vira</w:t>
      </w:r>
    </w:p>
    <w:p w:rsidR="00596BC7" w:rsidRPr="00596BC7" w:rsidRDefault="00107BB0" w:rsidP="00596BC7">
      <w:pPr>
        <w:jc w:val="both"/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</w:pPr>
      <w:r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>Dia</w:t>
      </w:r>
      <w:r w:rsidR="000F3AA5"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>s</w:t>
      </w:r>
      <w:r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 xml:space="preserve"> livre</w:t>
      </w:r>
      <w:r w:rsidR="000F3AA5"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>s</w:t>
      </w:r>
      <w:r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 xml:space="preserve"> para desfrutar das atividades </w:t>
      </w:r>
      <w:r w:rsidR="000F3AA5"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 xml:space="preserve"> </w:t>
      </w:r>
      <w:r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>que o hotel oferece</w:t>
      </w:r>
      <w:r w:rsidR="00640000">
        <w:rPr>
          <w:rFonts w:asciiTheme="majorHAnsi" w:eastAsia="DejaVu Sans" w:hAnsiTheme="majorHAnsi" w:cstheme="majorHAnsi"/>
          <w:bCs/>
          <w:sz w:val="22"/>
          <w:szCs w:val="22"/>
          <w:lang w:eastAsia="pt-BR" w:bidi="pt-BR"/>
        </w:rPr>
        <w:t xml:space="preserve">. </w:t>
      </w:r>
    </w:p>
    <w:p w:rsidR="00596BC7" w:rsidRPr="00596BC7" w:rsidRDefault="00640000" w:rsidP="00596BC7">
      <w:pPr>
        <w:spacing w:before="240"/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4</w:t>
      </w:r>
      <w:r w:rsidR="00596BC7"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º dia </w:t>
      </w:r>
      <w:r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-</w:t>
      </w:r>
      <w:r w:rsidR="00596BC7" w:rsidRPr="00596BC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 </w:t>
      </w:r>
      <w:r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Vira Vira - Pucón</w:t>
      </w:r>
    </w:p>
    <w:p w:rsidR="00596BC7" w:rsidRPr="00640000" w:rsidRDefault="00596BC7" w:rsidP="00640000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596BC7">
        <w:rPr>
          <w:rFonts w:asciiTheme="majorHAnsi" w:eastAsia="Times New Roman" w:hAnsiTheme="majorHAnsi" w:cstheme="majorHAnsi"/>
          <w:sz w:val="22"/>
          <w:szCs w:val="22"/>
        </w:rPr>
        <w:t xml:space="preserve">Em horário a ser </w:t>
      </w:r>
      <w:r w:rsidR="00172876">
        <w:rPr>
          <w:rFonts w:asciiTheme="majorHAnsi" w:eastAsia="Times New Roman" w:hAnsiTheme="majorHAnsi" w:cstheme="majorHAnsi"/>
          <w:sz w:val="22"/>
          <w:szCs w:val="22"/>
        </w:rPr>
        <w:t xml:space="preserve">determinado, traslado </w:t>
      </w:r>
      <w:r w:rsidRPr="00596BC7">
        <w:rPr>
          <w:rFonts w:asciiTheme="majorHAnsi" w:eastAsia="Times New Roman" w:hAnsiTheme="majorHAnsi" w:cstheme="majorHAnsi"/>
          <w:sz w:val="22"/>
          <w:szCs w:val="22"/>
        </w:rPr>
        <w:t xml:space="preserve"> ao aeroporto</w:t>
      </w:r>
      <w:r w:rsidR="00640000">
        <w:rPr>
          <w:rFonts w:asciiTheme="majorHAnsi" w:eastAsia="Times New Roman" w:hAnsiTheme="majorHAnsi" w:cstheme="majorHAnsi"/>
          <w:sz w:val="22"/>
          <w:szCs w:val="22"/>
        </w:rPr>
        <w:t xml:space="preserve"> em Pucón.</w:t>
      </w:r>
      <w:r w:rsidR="00172876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640000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:rsidR="00596BC7" w:rsidRDefault="00596BC7" w:rsidP="0066586B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596BC7" w:rsidRPr="0074653B" w:rsidRDefault="00596BC7" w:rsidP="006658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Style w:val="InterpointCinza"/>
        <w:tblW w:w="9072" w:type="dxa"/>
        <w:tblBorders>
          <w:bottom w:val="single" w:sz="2" w:space="0" w:color="000000"/>
          <w:insideH w:val="single" w:sz="2" w:space="0" w:color="000000"/>
        </w:tblBorders>
        <w:tblCellMar>
          <w:left w:w="0" w:type="dxa"/>
          <w:bottom w:w="28" w:type="dxa"/>
          <w:right w:w="0" w:type="dxa"/>
        </w:tblCellMar>
        <w:tblLook w:val="04A0"/>
      </w:tblPr>
      <w:tblGrid>
        <w:gridCol w:w="2552"/>
        <w:gridCol w:w="1984"/>
        <w:gridCol w:w="2694"/>
        <w:gridCol w:w="1842"/>
      </w:tblGrid>
      <w:tr w:rsidR="00330CA1" w:rsidRPr="0074653B" w:rsidTr="000F307C">
        <w:trPr>
          <w:cnfStyle w:val="100000000000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:rsidR="00330CA1" w:rsidRPr="0074653B" w:rsidRDefault="00330CA1" w:rsidP="00825DA7">
            <w:pPr>
              <w:pStyle w:val="Contedodoquadro"/>
              <w:rPr>
                <w:rFonts w:asciiTheme="majorHAnsi" w:hAnsiTheme="majorHAnsi" w:cstheme="majorHAnsi"/>
                <w:b/>
                <w:i w:val="0"/>
                <w:color w:val="auto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</w:tcPr>
          <w:p w:rsidR="00330CA1" w:rsidRPr="0074653B" w:rsidRDefault="00330CA1" w:rsidP="00351285">
            <w:pPr>
              <w:shd w:val="clear" w:color="auto" w:fill="FFFFFF"/>
              <w:spacing w:line="276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</w:tcPr>
          <w:p w:rsidR="00330CA1" w:rsidRPr="0074653B" w:rsidRDefault="00330CA1" w:rsidP="000C1653">
            <w:pPr>
              <w:shd w:val="clear" w:color="auto" w:fill="FFFFFF"/>
              <w:spacing w:line="276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330CA1" w:rsidRPr="0074653B" w:rsidRDefault="00330CA1" w:rsidP="00351285">
            <w:pPr>
              <w:shd w:val="clear" w:color="auto" w:fill="FFFFFF"/>
              <w:spacing w:line="276" w:lineRule="auto"/>
              <w:rPr>
                <w:rFonts w:ascii="Calibri" w:hAnsi="Calibri"/>
                <w:color w:val="auto"/>
              </w:rPr>
            </w:pPr>
          </w:p>
        </w:tc>
      </w:tr>
      <w:tr w:rsidR="00330CA1" w:rsidTr="000F307C">
        <w:trPr>
          <w:cnfStyle w:val="000000100000"/>
        </w:trPr>
        <w:tc>
          <w:tcPr>
            <w:tcW w:w="2552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:rsidR="00330CA1" w:rsidRPr="00825DA7" w:rsidRDefault="00330CA1" w:rsidP="00351285">
            <w:pPr>
              <w:shd w:val="clear" w:color="auto" w:fill="FFFFFF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:rsidR="00330CA1" w:rsidRPr="00825DA7" w:rsidRDefault="00330CA1" w:rsidP="00D62A46">
            <w:pPr>
              <w:shd w:val="clear" w:color="auto" w:fill="FFFFFF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:rsidR="00330CA1" w:rsidRPr="00825DA7" w:rsidRDefault="00330CA1" w:rsidP="00351285">
            <w:pPr>
              <w:shd w:val="clear" w:color="auto" w:fill="FFFFFF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:rsidR="00330CA1" w:rsidRPr="00825DA7" w:rsidRDefault="00330CA1" w:rsidP="00351285">
            <w:pPr>
              <w:shd w:val="clear" w:color="auto" w:fill="FFFFFF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04436" w:rsidRPr="000F307C" w:rsidRDefault="00004436" w:rsidP="00004436">
      <w:pPr>
        <w:shd w:val="clear" w:color="auto" w:fill="FFFFFF"/>
        <w:spacing w:line="276" w:lineRule="auto"/>
        <w:rPr>
          <w:rFonts w:ascii="Calibri" w:hAnsi="Calibri" w:cs="Arial"/>
        </w:rPr>
      </w:pPr>
    </w:p>
    <w:tbl>
      <w:tblPr>
        <w:tblStyle w:val="InterpointCinza"/>
        <w:tblW w:w="9070" w:type="dxa"/>
        <w:tblBorders>
          <w:bottom w:val="single" w:sz="2" w:space="0" w:color="000000"/>
          <w:insideH w:val="single" w:sz="2" w:space="0" w:color="000000"/>
        </w:tblBorders>
        <w:tblCellMar>
          <w:left w:w="0" w:type="dxa"/>
          <w:bottom w:w="28" w:type="dxa"/>
          <w:right w:w="0" w:type="dxa"/>
        </w:tblCellMar>
        <w:tblLook w:val="04A0"/>
      </w:tblPr>
      <w:tblGrid>
        <w:gridCol w:w="1699"/>
        <w:gridCol w:w="2471"/>
        <w:gridCol w:w="2455"/>
        <w:gridCol w:w="2445"/>
      </w:tblGrid>
      <w:tr w:rsidR="000F307C" w:rsidRPr="000F307C" w:rsidTr="000F307C">
        <w:trPr>
          <w:cnfStyle w:val="100000000000"/>
        </w:trPr>
        <w:tc>
          <w:tcPr>
            <w:tcW w:w="1699" w:type="dxa"/>
            <w:tcBorders>
              <w:bottom w:val="single" w:sz="2" w:space="0" w:color="000000"/>
            </w:tcBorders>
            <w:shd w:val="clear" w:color="auto" w:fill="auto"/>
          </w:tcPr>
          <w:p w:rsidR="000F307C" w:rsidRPr="000F307C" w:rsidRDefault="000F307C" w:rsidP="00460A2C">
            <w:pPr>
              <w:shd w:val="clear" w:color="auto" w:fill="FFFFFF"/>
              <w:spacing w:line="276" w:lineRule="auto"/>
              <w:rPr>
                <w:rFonts w:ascii="Calibri" w:hAnsi="Calibri"/>
                <w:b/>
              </w:rPr>
            </w:pPr>
            <w:r w:rsidRPr="000F307C">
              <w:rPr>
                <w:rFonts w:ascii="Calibri" w:hAnsi="Calibri"/>
                <w:b/>
                <w:bCs/>
                <w:i w:val="0"/>
                <w:color w:val="111111"/>
              </w:rPr>
              <w:t>CIDADE</w:t>
            </w:r>
          </w:p>
        </w:tc>
        <w:tc>
          <w:tcPr>
            <w:tcW w:w="2471" w:type="dxa"/>
            <w:tcBorders>
              <w:bottom w:val="single" w:sz="2" w:space="0" w:color="000000"/>
            </w:tcBorders>
            <w:shd w:val="clear" w:color="auto" w:fill="F2F2F2" w:themeFill="background1" w:themeFillShade="F2"/>
          </w:tcPr>
          <w:p w:rsidR="000F307C" w:rsidRPr="000F307C" w:rsidRDefault="000F307C" w:rsidP="00460A2C">
            <w:pPr>
              <w:shd w:val="clear" w:color="auto" w:fill="FFFFFF"/>
              <w:spacing w:line="276" w:lineRule="auto"/>
              <w:rPr>
                <w:rFonts w:ascii="Calibri" w:hAnsi="Calibri"/>
                <w:b/>
                <w:i w:val="0"/>
                <w:color w:val="auto"/>
              </w:rPr>
            </w:pPr>
            <w:r w:rsidRPr="000F307C">
              <w:rPr>
                <w:rFonts w:ascii="Calibri" w:hAnsi="Calibri"/>
                <w:b/>
                <w:i w:val="0"/>
                <w:color w:val="auto"/>
              </w:rPr>
              <w:t>HOTEL</w:t>
            </w:r>
          </w:p>
        </w:tc>
        <w:tc>
          <w:tcPr>
            <w:tcW w:w="2455" w:type="dxa"/>
            <w:tcBorders>
              <w:bottom w:val="single" w:sz="2" w:space="0" w:color="000000"/>
            </w:tcBorders>
            <w:shd w:val="clear" w:color="auto" w:fill="F2F2F2" w:themeFill="background1" w:themeFillShade="F2"/>
          </w:tcPr>
          <w:p w:rsidR="000F307C" w:rsidRPr="000F307C" w:rsidRDefault="000F307C" w:rsidP="00460A2C">
            <w:pPr>
              <w:shd w:val="clear" w:color="auto" w:fill="FFFFFF"/>
              <w:spacing w:line="276" w:lineRule="auto"/>
              <w:rPr>
                <w:rFonts w:ascii="Calibri" w:hAnsi="Calibri"/>
                <w:b/>
                <w:bCs/>
                <w:i w:val="0"/>
                <w:color w:val="auto"/>
              </w:rPr>
            </w:pPr>
            <w:r w:rsidRPr="000F307C">
              <w:rPr>
                <w:rFonts w:ascii="Calibri" w:hAnsi="Calibri"/>
                <w:b/>
                <w:bCs/>
                <w:i w:val="0"/>
                <w:color w:val="auto"/>
              </w:rPr>
              <w:t>ACOMODAÇÃO</w:t>
            </w:r>
          </w:p>
        </w:tc>
        <w:tc>
          <w:tcPr>
            <w:tcW w:w="2445" w:type="dxa"/>
            <w:tcBorders>
              <w:bottom w:val="single" w:sz="2" w:space="0" w:color="000000"/>
            </w:tcBorders>
            <w:shd w:val="clear" w:color="auto" w:fill="FFFFFF" w:themeFill="background1"/>
          </w:tcPr>
          <w:p w:rsidR="000F307C" w:rsidRPr="000F307C" w:rsidRDefault="000F307C" w:rsidP="000F307C">
            <w:pPr>
              <w:shd w:val="clear" w:color="auto" w:fill="FFFFFF"/>
              <w:spacing w:line="276" w:lineRule="auto"/>
              <w:rPr>
                <w:rFonts w:ascii="Calibri" w:hAnsi="Calibri"/>
                <w:b/>
                <w:bCs/>
                <w:i w:val="0"/>
              </w:rPr>
            </w:pPr>
            <w:r w:rsidRPr="000F307C">
              <w:rPr>
                <w:rFonts w:ascii="Calibri" w:hAnsi="Calibri"/>
                <w:b/>
                <w:bCs/>
                <w:i w:val="0"/>
              </w:rPr>
              <w:t>NO</w:t>
            </w:r>
            <w:r w:rsidRPr="000F307C">
              <w:rPr>
                <w:rFonts w:ascii="Calibri" w:hAnsi="Calibri"/>
                <w:b/>
                <w:bCs/>
                <w:i w:val="0"/>
                <w:color w:val="auto"/>
              </w:rPr>
              <w:t xml:space="preserve"> NOITES</w:t>
            </w:r>
          </w:p>
        </w:tc>
      </w:tr>
      <w:tr w:rsidR="000F307C" w:rsidRPr="000F307C" w:rsidTr="000F307C">
        <w:trPr>
          <w:cnfStyle w:val="000000100000"/>
        </w:trPr>
        <w:tc>
          <w:tcPr>
            <w:tcW w:w="1699" w:type="dxa"/>
            <w:tcBorders>
              <w:bottom w:val="single" w:sz="2" w:space="0" w:color="000000"/>
            </w:tcBorders>
            <w:shd w:val="clear" w:color="auto" w:fill="auto"/>
          </w:tcPr>
          <w:p w:rsidR="000F307C" w:rsidRPr="000F307C" w:rsidRDefault="000F307C" w:rsidP="00460A2C">
            <w:pPr>
              <w:shd w:val="clear" w:color="auto" w:fill="FFFFFF"/>
              <w:rPr>
                <w:rFonts w:ascii="Calibri" w:hAnsi="Calibri"/>
              </w:rPr>
            </w:pPr>
            <w:r w:rsidRPr="000F307C">
              <w:rPr>
                <w:rFonts w:ascii="Calibri" w:hAnsi="Calibri"/>
                <w:color w:val="111111"/>
              </w:rPr>
              <w:t>Apto Duplo</w:t>
            </w:r>
          </w:p>
        </w:tc>
        <w:tc>
          <w:tcPr>
            <w:tcW w:w="2471" w:type="dxa"/>
            <w:tcBorders>
              <w:bottom w:val="single" w:sz="2" w:space="0" w:color="000000"/>
            </w:tcBorders>
            <w:shd w:val="clear" w:color="auto" w:fill="F2F2F2" w:themeFill="background1" w:themeFillShade="F2"/>
          </w:tcPr>
          <w:p w:rsidR="000F307C" w:rsidRPr="000F307C" w:rsidRDefault="000F307C" w:rsidP="00636537">
            <w:pPr>
              <w:shd w:val="clear" w:color="auto" w:fill="FFFFFF"/>
              <w:rPr>
                <w:rFonts w:ascii="Calibri" w:hAnsi="Calibri"/>
              </w:rPr>
            </w:pPr>
            <w:r w:rsidRPr="000F307C">
              <w:rPr>
                <w:rFonts w:ascii="Calibri" w:hAnsi="Calibri"/>
                <w:color w:val="111111"/>
              </w:rPr>
              <w:t xml:space="preserve">  </w:t>
            </w:r>
            <w:r w:rsidR="00636537">
              <w:rPr>
                <w:rFonts w:ascii="Calibri" w:hAnsi="Calibri"/>
                <w:color w:val="111111"/>
              </w:rPr>
              <w:t>&amp; Beyond Vira Vira</w:t>
            </w:r>
          </w:p>
        </w:tc>
        <w:tc>
          <w:tcPr>
            <w:tcW w:w="2455" w:type="dxa"/>
            <w:tcBorders>
              <w:bottom w:val="single" w:sz="2" w:space="0" w:color="000000"/>
            </w:tcBorders>
            <w:shd w:val="clear" w:color="auto" w:fill="F2F2F2" w:themeFill="background1" w:themeFillShade="F2"/>
          </w:tcPr>
          <w:p w:rsidR="000F307C" w:rsidRPr="000F307C" w:rsidRDefault="000F307C" w:rsidP="00B7366A">
            <w:pPr>
              <w:shd w:val="clear" w:color="auto" w:fill="FFFFFF"/>
              <w:rPr>
                <w:rFonts w:ascii="Calibri" w:hAnsi="Calibri"/>
                <w:color w:val="111111"/>
              </w:rPr>
            </w:pPr>
            <w:r>
              <w:rPr>
                <w:rFonts w:ascii="Calibri" w:hAnsi="Calibri"/>
                <w:color w:val="111111"/>
              </w:rPr>
              <w:t xml:space="preserve"> </w:t>
            </w:r>
            <w:r w:rsidRPr="000F307C">
              <w:rPr>
                <w:rFonts w:ascii="Calibri" w:hAnsi="Calibri"/>
                <w:color w:val="111111"/>
              </w:rPr>
              <w:t xml:space="preserve"> </w:t>
            </w:r>
            <w:r w:rsidR="00B7366A">
              <w:rPr>
                <w:rFonts w:ascii="Calibri" w:hAnsi="Calibri"/>
                <w:color w:val="111111"/>
              </w:rPr>
              <w:t>Suite</w:t>
            </w:r>
          </w:p>
        </w:tc>
        <w:tc>
          <w:tcPr>
            <w:tcW w:w="2445" w:type="dxa"/>
            <w:tcBorders>
              <w:bottom w:val="single" w:sz="2" w:space="0" w:color="000000"/>
            </w:tcBorders>
            <w:shd w:val="clear" w:color="auto" w:fill="FFFFFF" w:themeFill="background1"/>
          </w:tcPr>
          <w:p w:rsidR="000F307C" w:rsidRPr="000F307C" w:rsidRDefault="000F307C" w:rsidP="00460A2C">
            <w:pPr>
              <w:shd w:val="clear" w:color="auto" w:fill="FFFFFF"/>
              <w:rPr>
                <w:rFonts w:ascii="Calibri" w:hAnsi="Calibri"/>
                <w:color w:val="111111"/>
              </w:rPr>
            </w:pPr>
            <w:r>
              <w:rPr>
                <w:rFonts w:ascii="Calibri" w:hAnsi="Calibri"/>
                <w:color w:val="111111"/>
              </w:rPr>
              <w:t>3</w:t>
            </w:r>
          </w:p>
        </w:tc>
      </w:tr>
    </w:tbl>
    <w:p w:rsidR="000F307C" w:rsidRPr="00D62A46" w:rsidRDefault="000F307C" w:rsidP="000F307C">
      <w:pPr>
        <w:jc w:val="both"/>
        <w:rPr>
          <w:rFonts w:asciiTheme="majorHAnsi" w:eastAsia="DejaVu Sans" w:hAnsiTheme="majorHAnsi" w:cstheme="majorHAnsi"/>
          <w:sz w:val="22"/>
          <w:szCs w:val="22"/>
        </w:rPr>
      </w:pPr>
      <w:r w:rsidRPr="00D62A46">
        <w:rPr>
          <w:rFonts w:asciiTheme="majorHAnsi" w:eastAsia="DejaVu Sans" w:hAnsiTheme="majorHAnsi" w:cstheme="majorHAnsi"/>
          <w:sz w:val="22"/>
          <w:szCs w:val="22"/>
        </w:rPr>
        <w:t xml:space="preserve">  </w:t>
      </w:r>
    </w:p>
    <w:p w:rsidR="00A63E2C" w:rsidRDefault="00A63E2C" w:rsidP="00004436">
      <w:pPr>
        <w:shd w:val="clear" w:color="auto" w:fill="FFFFFF"/>
        <w:spacing w:line="276" w:lineRule="auto"/>
        <w:rPr>
          <w:rFonts w:ascii="Calibri" w:hAnsi="Calibri" w:cs="Arial"/>
        </w:rPr>
      </w:pPr>
    </w:p>
    <w:p w:rsidR="00004436" w:rsidRDefault="00004436" w:rsidP="00004436">
      <w:pPr>
        <w:shd w:val="clear" w:color="auto" w:fill="FFFFFF"/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Preço do roteiro terrestre, por pessoa, em US$</w:t>
      </w:r>
    </w:p>
    <w:p w:rsidR="009D7EF7" w:rsidRDefault="009D7EF7" w:rsidP="00004436">
      <w:pPr>
        <w:shd w:val="clear" w:color="auto" w:fill="FFFFFF"/>
        <w:spacing w:line="276" w:lineRule="auto"/>
        <w:rPr>
          <w:rFonts w:ascii="Calibri" w:hAnsi="Calibri" w:cs="Arial"/>
        </w:rPr>
      </w:pPr>
    </w:p>
    <w:tbl>
      <w:tblPr>
        <w:tblStyle w:val="InterpointCinza"/>
        <w:tblW w:w="6649" w:type="dxa"/>
        <w:tblBorders>
          <w:bottom w:val="single" w:sz="2" w:space="0" w:color="000000"/>
          <w:insideH w:val="single" w:sz="2" w:space="0" w:color="000000"/>
        </w:tblBorders>
        <w:tblCellMar>
          <w:left w:w="0" w:type="dxa"/>
          <w:bottom w:w="28" w:type="dxa"/>
          <w:right w:w="0" w:type="dxa"/>
        </w:tblCellMar>
        <w:tblLook w:val="04A0"/>
      </w:tblPr>
      <w:tblGrid>
        <w:gridCol w:w="1705"/>
        <w:gridCol w:w="2483"/>
        <w:gridCol w:w="2461"/>
      </w:tblGrid>
      <w:tr w:rsidR="001A4FD9" w:rsidRPr="00172876" w:rsidTr="001A4FD9">
        <w:trPr>
          <w:cnfStyle w:val="100000000000"/>
        </w:trPr>
        <w:tc>
          <w:tcPr>
            <w:tcW w:w="1705" w:type="dxa"/>
            <w:tcBorders>
              <w:bottom w:val="single" w:sz="2" w:space="0" w:color="000000"/>
            </w:tcBorders>
            <w:shd w:val="clear" w:color="auto" w:fill="auto"/>
          </w:tcPr>
          <w:p w:rsidR="001A4FD9" w:rsidRDefault="001A4FD9" w:rsidP="00351285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color w:val="111111"/>
              </w:rPr>
              <w:t>Validade</w:t>
            </w:r>
          </w:p>
        </w:tc>
        <w:tc>
          <w:tcPr>
            <w:tcW w:w="2483" w:type="dxa"/>
            <w:tcBorders>
              <w:bottom w:val="single" w:sz="2" w:space="0" w:color="000000"/>
            </w:tcBorders>
            <w:shd w:val="clear" w:color="auto" w:fill="auto"/>
          </w:tcPr>
          <w:p w:rsidR="001A4FD9" w:rsidRPr="001A4FD9" w:rsidRDefault="001A4FD9" w:rsidP="00825DA7">
            <w:pPr>
              <w:shd w:val="clear" w:color="auto" w:fill="FFFFFF"/>
              <w:spacing w:line="276" w:lineRule="auto"/>
              <w:rPr>
                <w:rFonts w:ascii="Calibri" w:hAnsi="Calibri"/>
                <w:b/>
                <w:i w:val="0"/>
                <w:color w:val="auto"/>
              </w:rPr>
            </w:pPr>
            <w:r w:rsidRPr="001A4FD9">
              <w:rPr>
                <w:rFonts w:ascii="Calibri" w:hAnsi="Calibri"/>
                <w:b/>
                <w:i w:val="0"/>
                <w:color w:val="auto"/>
              </w:rPr>
              <w:t>1 mar a 19 dez 20</w:t>
            </w:r>
          </w:p>
        </w:tc>
        <w:tc>
          <w:tcPr>
            <w:tcW w:w="2461" w:type="dxa"/>
            <w:tcBorders>
              <w:bottom w:val="single" w:sz="2" w:space="0" w:color="000000"/>
            </w:tcBorders>
            <w:shd w:val="clear" w:color="auto" w:fill="FFFFFF" w:themeFill="background1"/>
          </w:tcPr>
          <w:p w:rsidR="001A4FD9" w:rsidRPr="001A4FD9" w:rsidRDefault="001A4FD9" w:rsidP="00825DA7">
            <w:pPr>
              <w:shd w:val="clear" w:color="auto" w:fill="FFFFFF"/>
              <w:spacing w:line="276" w:lineRule="auto"/>
              <w:rPr>
                <w:rFonts w:ascii="Calibri" w:hAnsi="Calibri"/>
                <w:b/>
                <w:bCs/>
                <w:i w:val="0"/>
                <w:color w:val="auto"/>
              </w:rPr>
            </w:pPr>
            <w:r w:rsidRPr="001A4FD9">
              <w:rPr>
                <w:rFonts w:ascii="Calibri" w:hAnsi="Calibri"/>
                <w:b/>
                <w:bCs/>
                <w:i w:val="0"/>
                <w:color w:val="auto"/>
              </w:rPr>
              <w:t>20 dez a 5 jan 21</w:t>
            </w:r>
          </w:p>
        </w:tc>
      </w:tr>
      <w:tr w:rsidR="001A4FD9" w:rsidTr="001A4FD9">
        <w:trPr>
          <w:cnfStyle w:val="000000100000"/>
        </w:trPr>
        <w:tc>
          <w:tcPr>
            <w:tcW w:w="1705" w:type="dxa"/>
            <w:tcBorders>
              <w:bottom w:val="single" w:sz="2" w:space="0" w:color="000000"/>
            </w:tcBorders>
            <w:shd w:val="clear" w:color="auto" w:fill="auto"/>
          </w:tcPr>
          <w:p w:rsidR="001A4FD9" w:rsidRDefault="001A4FD9" w:rsidP="00351285">
            <w:pPr>
              <w:shd w:val="clear" w:color="auto" w:fill="FFFFFF"/>
              <w:rPr>
                <w:rFonts w:ascii="Calibri" w:hAnsi="Calibri"/>
              </w:rPr>
            </w:pPr>
            <w:r>
              <w:rPr>
                <w:rFonts w:ascii="Calibri" w:hAnsi="Calibri"/>
                <w:color w:val="111111"/>
              </w:rPr>
              <w:t>Apto Duplo</w:t>
            </w:r>
          </w:p>
        </w:tc>
        <w:tc>
          <w:tcPr>
            <w:tcW w:w="2483" w:type="dxa"/>
            <w:tcBorders>
              <w:bottom w:val="single" w:sz="2" w:space="0" w:color="000000"/>
            </w:tcBorders>
            <w:shd w:val="clear" w:color="auto" w:fill="auto"/>
          </w:tcPr>
          <w:p w:rsidR="001A4FD9" w:rsidRDefault="001A4FD9" w:rsidP="001A4FD9">
            <w:pPr>
              <w:shd w:val="clear" w:color="auto" w:fill="FFFFFF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color w:val="111111"/>
              </w:rPr>
              <w:t xml:space="preserve"> </w:t>
            </w:r>
            <w:r>
              <w:rPr>
                <w:rFonts w:ascii="Calibri" w:hAnsi="Calibri"/>
                <w:color w:val="111111"/>
              </w:rPr>
              <w:t xml:space="preserve"> US$ 2.325</w:t>
            </w:r>
          </w:p>
        </w:tc>
        <w:tc>
          <w:tcPr>
            <w:tcW w:w="2461" w:type="dxa"/>
            <w:tcBorders>
              <w:bottom w:val="single" w:sz="2" w:space="0" w:color="000000"/>
            </w:tcBorders>
          </w:tcPr>
          <w:p w:rsidR="001A4FD9" w:rsidRDefault="001A4FD9" w:rsidP="001A4FD9">
            <w:pPr>
              <w:shd w:val="clear" w:color="auto" w:fill="FFFFFF"/>
              <w:rPr>
                <w:rFonts w:ascii="Calibri" w:hAnsi="Calibri"/>
                <w:b/>
                <w:color w:val="111111"/>
              </w:rPr>
            </w:pPr>
            <w:r>
              <w:rPr>
                <w:rFonts w:ascii="Calibri" w:hAnsi="Calibri"/>
                <w:b/>
                <w:color w:val="111111"/>
              </w:rPr>
              <w:t>a partir de</w:t>
            </w:r>
            <w:r>
              <w:rPr>
                <w:rFonts w:ascii="Calibri" w:hAnsi="Calibri"/>
                <w:color w:val="111111"/>
              </w:rPr>
              <w:t xml:space="preserve"> US$ 3.135</w:t>
            </w:r>
          </w:p>
        </w:tc>
      </w:tr>
    </w:tbl>
    <w:p w:rsidR="0094455B" w:rsidRPr="00D62A46" w:rsidRDefault="00D62A46" w:rsidP="00D62A46">
      <w:pPr>
        <w:jc w:val="both"/>
        <w:rPr>
          <w:rFonts w:asciiTheme="majorHAnsi" w:eastAsia="DejaVu Sans" w:hAnsiTheme="majorHAnsi" w:cstheme="majorHAnsi"/>
          <w:sz w:val="22"/>
          <w:szCs w:val="22"/>
        </w:rPr>
      </w:pPr>
      <w:r w:rsidRPr="00D62A46">
        <w:rPr>
          <w:rFonts w:asciiTheme="majorHAnsi" w:eastAsia="DejaVu Sans" w:hAnsiTheme="majorHAnsi" w:cstheme="majorHAnsi"/>
          <w:sz w:val="22"/>
          <w:szCs w:val="22"/>
        </w:rPr>
        <w:t xml:space="preserve">  </w:t>
      </w:r>
    </w:p>
    <w:p w:rsidR="00AE6DAB" w:rsidRPr="00A137F7" w:rsidRDefault="00AE6DAB" w:rsidP="00AE6DAB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iCs/>
          <w:color w:val="000000"/>
          <w:sz w:val="22"/>
          <w:szCs w:val="22"/>
        </w:rPr>
        <w:br/>
      </w:r>
      <w:r w:rsidRPr="00A137F7">
        <w:rPr>
          <w:rFonts w:asciiTheme="majorHAnsi" w:hAnsiTheme="majorHAnsi" w:cstheme="majorHAnsi"/>
          <w:b/>
          <w:iCs/>
          <w:color w:val="000000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 w:rsidR="00AE6DAB" w:rsidRPr="00A137F7" w:rsidRDefault="00AE6DAB" w:rsidP="00AE6DAB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AE6DAB" w:rsidRPr="00A137F7" w:rsidRDefault="00AE6DAB" w:rsidP="00AE6DAB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  <w:r w:rsidRPr="00A137F7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Observação:</w:t>
      </w:r>
    </w:p>
    <w:p w:rsidR="00AE6DAB" w:rsidRPr="00A137F7" w:rsidRDefault="00AE6DAB" w:rsidP="00AE6DAB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AE6DAB" w:rsidRPr="00A137F7" w:rsidRDefault="00AE6DAB" w:rsidP="00AE6DAB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AE6DAB" w:rsidRPr="00A137F7" w:rsidRDefault="00AE6DAB" w:rsidP="00AE6DAB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A137F7">
        <w:rPr>
          <w:rStyle w:val="Strong"/>
          <w:rFonts w:asciiTheme="majorHAnsi" w:hAnsiTheme="majorHAnsi" w:cstheme="majorHAnsi"/>
          <w:iCs/>
          <w:color w:val="000000"/>
          <w:sz w:val="22"/>
          <w:szCs w:val="22"/>
          <w:shd w:val="clear" w:color="auto" w:fill="FFFFFF"/>
          <w:lang w:val="en-US"/>
        </w:rPr>
        <w:t>Check-in</w:t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A137F7">
        <w:rPr>
          <w:rStyle w:val="Strong"/>
          <w:rFonts w:asciiTheme="majorHAnsi" w:hAnsiTheme="majorHAnsi" w:cstheme="majorHAnsi"/>
          <w:iCs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A137F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11h00.</w:t>
      </w:r>
    </w:p>
    <w:p w:rsidR="008767C3" w:rsidRPr="00AE6DAB" w:rsidRDefault="008767C3" w:rsidP="008767C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  <w:lang w:val="en-US"/>
        </w:rPr>
      </w:pPr>
    </w:p>
    <w:p w:rsidR="00AE6DAB" w:rsidRPr="00AE6DAB" w:rsidRDefault="00AE6DAB" w:rsidP="008767C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  <w:lang w:val="en-US"/>
        </w:rPr>
      </w:pPr>
    </w:p>
    <w:p w:rsidR="00640000" w:rsidRDefault="00640000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640000">
        <w:rPr>
          <w:rFonts w:asciiTheme="majorHAnsi" w:hAnsiTheme="majorHAnsi" w:cstheme="majorHAnsi"/>
          <w:b/>
          <w:bCs/>
          <w:sz w:val="22"/>
          <w:szCs w:val="22"/>
        </w:rPr>
        <w:t>Importante:</w:t>
      </w:r>
    </w:p>
    <w:p w:rsidR="00AE6DAB" w:rsidRPr="00640000" w:rsidRDefault="00AE6DAB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>- O hotel não possui apartamentos conjugados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 xml:space="preserve">- Somente é permitida a hospedagem de crianças de 6 anos ou mais. 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:rsidR="00640000" w:rsidRDefault="00640000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640000">
        <w:rPr>
          <w:rFonts w:asciiTheme="majorHAnsi" w:hAnsiTheme="majorHAnsi" w:cstheme="majorHAnsi"/>
          <w:b/>
          <w:bCs/>
          <w:sz w:val="22"/>
          <w:szCs w:val="22"/>
        </w:rPr>
        <w:t>Apartamento Single:</w:t>
      </w:r>
    </w:p>
    <w:p w:rsidR="00AE6DAB" w:rsidRPr="00640000" w:rsidRDefault="00AE6DAB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>Suplemento de 50% sobre a tarifa de apartamento duplo, e 100% sobre a tarifa no período de Natal e Reveillon.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640000">
        <w:rPr>
          <w:rFonts w:asciiTheme="majorHAnsi" w:hAnsiTheme="majorHAnsi" w:cstheme="majorHAnsi"/>
          <w:b/>
          <w:bCs/>
          <w:sz w:val="22"/>
          <w:szCs w:val="22"/>
        </w:rPr>
        <w:t>Plano Familiar:</w:t>
      </w:r>
    </w:p>
    <w:p w:rsidR="00AE6DAB" w:rsidRDefault="00AE6DAB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>- Crianças entre 6-17 anos pagam 6</w:t>
      </w:r>
      <w:r w:rsidR="001A4FD9">
        <w:rPr>
          <w:rFonts w:asciiTheme="majorHAnsi" w:hAnsiTheme="majorHAnsi" w:cstheme="majorHAnsi"/>
          <w:bCs/>
          <w:sz w:val="22"/>
          <w:szCs w:val="22"/>
        </w:rPr>
        <w:t>5</w:t>
      </w:r>
      <w:r w:rsidRPr="00640000">
        <w:rPr>
          <w:rFonts w:asciiTheme="majorHAnsi" w:hAnsiTheme="majorHAnsi" w:cstheme="majorHAnsi"/>
          <w:bCs/>
          <w:sz w:val="22"/>
          <w:szCs w:val="22"/>
        </w:rPr>
        <w:t>0% da tarifa,  compartindo o mesmo apartamento que os pais (cama extra)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640000">
        <w:rPr>
          <w:rFonts w:asciiTheme="majorHAnsi" w:hAnsiTheme="majorHAnsi" w:cstheme="majorHAnsi"/>
          <w:bCs/>
          <w:sz w:val="22"/>
          <w:szCs w:val="22"/>
        </w:rPr>
        <w:t xml:space="preserve">- Crianças em apartamentos separados pagam 75% da tarifa </w:t>
      </w:r>
    </w:p>
    <w:p w:rsidR="00640000" w:rsidRPr="00640000" w:rsidRDefault="00640000" w:rsidP="00640000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</w:p>
    <w:p w:rsidR="00AE6DAB" w:rsidRDefault="00AE6DAB" w:rsidP="00640000">
      <w:pPr>
        <w:pStyle w:val="BodyText"/>
        <w:spacing w:after="0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640000" w:rsidRDefault="00640000" w:rsidP="00640000">
      <w:pPr>
        <w:pStyle w:val="BodyText"/>
        <w:spacing w:after="0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640000">
        <w:rPr>
          <w:rFonts w:asciiTheme="majorHAnsi" w:hAnsiTheme="majorHAnsi" w:cstheme="majorHAnsi"/>
          <w:b/>
          <w:bCs/>
          <w:sz w:val="22"/>
          <w:szCs w:val="22"/>
        </w:rPr>
        <w:t xml:space="preserve">O </w:t>
      </w:r>
      <w:r w:rsidR="00115DC3">
        <w:rPr>
          <w:rFonts w:asciiTheme="majorHAnsi" w:hAnsiTheme="majorHAnsi" w:cstheme="majorHAnsi"/>
          <w:b/>
          <w:bCs/>
          <w:sz w:val="22"/>
          <w:szCs w:val="22"/>
        </w:rPr>
        <w:t>roteiro</w:t>
      </w:r>
      <w:r w:rsidRPr="00640000">
        <w:rPr>
          <w:rFonts w:asciiTheme="majorHAnsi" w:hAnsiTheme="majorHAnsi" w:cstheme="majorHAnsi"/>
          <w:b/>
          <w:bCs/>
          <w:sz w:val="22"/>
          <w:szCs w:val="22"/>
        </w:rPr>
        <w:t xml:space="preserve"> inclui:</w:t>
      </w:r>
    </w:p>
    <w:p w:rsidR="00640000" w:rsidRPr="00640000" w:rsidRDefault="00640000" w:rsidP="00640000">
      <w:pPr>
        <w:pStyle w:val="BodyText"/>
        <w:spacing w:after="0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 xml:space="preserve">Hospedagem  </w:t>
      </w: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Café da manhã diário</w:t>
      </w: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 xml:space="preserve">Todas as refeições, incluindo vinhos espumantes chilenos - exceto bebidas Premium </w:t>
      </w: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Passeios e atividades oferecidos pelo hotel - exceto sobrevoo de helicóptero no vulcão</w:t>
      </w: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lastRenderedPageBreak/>
        <w:t>Traslados regulares aeroporto de Temuco/hotel/aeroporto - oferecidos pelo hotel, para programas de 3 noites</w:t>
      </w:r>
    </w:p>
    <w:p w:rsidR="00640000" w:rsidRPr="00640000" w:rsidRDefault="00640000" w:rsidP="00640000">
      <w:pPr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Traslados desde e até Puerto Montt e Puerto Varas  - oferecidos pelo hotel, para programas de 4 noites ou mais</w:t>
      </w:r>
    </w:p>
    <w:p w:rsidR="00640000" w:rsidRPr="00640000" w:rsidRDefault="00640000" w:rsidP="00640000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D5770F" w:rsidRDefault="00D5770F" w:rsidP="00640000">
      <w:pPr>
        <w:pStyle w:val="BodyText"/>
        <w:spacing w:after="0"/>
        <w:rPr>
          <w:rFonts w:asciiTheme="majorHAnsi" w:hAnsiTheme="majorHAnsi" w:cstheme="majorHAnsi"/>
          <w:b/>
          <w:sz w:val="22"/>
          <w:szCs w:val="22"/>
        </w:rPr>
      </w:pPr>
    </w:p>
    <w:p w:rsidR="00640000" w:rsidRDefault="00640000" w:rsidP="00640000">
      <w:pPr>
        <w:pStyle w:val="BodyText"/>
        <w:spacing w:after="0"/>
        <w:rPr>
          <w:rFonts w:asciiTheme="majorHAnsi" w:hAnsiTheme="majorHAnsi" w:cstheme="majorHAnsi"/>
          <w:b/>
          <w:sz w:val="22"/>
          <w:szCs w:val="22"/>
        </w:rPr>
      </w:pPr>
      <w:r w:rsidRPr="00640000">
        <w:rPr>
          <w:rFonts w:asciiTheme="majorHAnsi" w:hAnsiTheme="majorHAnsi" w:cstheme="majorHAnsi"/>
          <w:b/>
          <w:sz w:val="22"/>
          <w:szCs w:val="22"/>
        </w:rPr>
        <w:t>O</w:t>
      </w:r>
      <w:r w:rsidR="00115DC3">
        <w:rPr>
          <w:rFonts w:asciiTheme="majorHAnsi" w:hAnsiTheme="majorHAnsi" w:cstheme="majorHAnsi"/>
          <w:b/>
          <w:sz w:val="22"/>
          <w:szCs w:val="22"/>
        </w:rPr>
        <w:t xml:space="preserve"> roteiro</w:t>
      </w:r>
      <w:r w:rsidRPr="00640000">
        <w:rPr>
          <w:rFonts w:asciiTheme="majorHAnsi" w:hAnsiTheme="majorHAnsi" w:cstheme="majorHAnsi"/>
          <w:b/>
          <w:sz w:val="22"/>
          <w:szCs w:val="22"/>
        </w:rPr>
        <w:t xml:space="preserve"> não inclui:</w:t>
      </w:r>
    </w:p>
    <w:p w:rsidR="00640000" w:rsidRPr="00640000" w:rsidRDefault="00640000" w:rsidP="00640000">
      <w:pPr>
        <w:pStyle w:val="BodyText"/>
        <w:spacing w:after="0"/>
        <w:rPr>
          <w:rFonts w:asciiTheme="majorHAnsi" w:hAnsiTheme="majorHAnsi" w:cstheme="majorHAnsi"/>
          <w:b/>
          <w:sz w:val="22"/>
          <w:szCs w:val="22"/>
        </w:rPr>
      </w:pPr>
    </w:p>
    <w:p w:rsidR="00640000" w:rsidRPr="00640000" w:rsidRDefault="00640000" w:rsidP="00640000">
      <w:pPr>
        <w:numPr>
          <w:ilvl w:val="0"/>
          <w:numId w:val="8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Passagem aérea</w:t>
      </w:r>
    </w:p>
    <w:p w:rsidR="00640000" w:rsidRPr="00640000" w:rsidRDefault="00640000" w:rsidP="00640000">
      <w:pPr>
        <w:numPr>
          <w:ilvl w:val="0"/>
          <w:numId w:val="8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Despesas com documentos e vistos</w:t>
      </w:r>
    </w:p>
    <w:p w:rsidR="00640000" w:rsidRPr="00640000" w:rsidRDefault="00640000" w:rsidP="00640000">
      <w:pPr>
        <w:numPr>
          <w:ilvl w:val="0"/>
          <w:numId w:val="8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Despesas de caráter pessoal, gorjetas, telefonemas, etc.</w:t>
      </w:r>
    </w:p>
    <w:p w:rsidR="00640000" w:rsidRPr="00640000" w:rsidRDefault="00640000" w:rsidP="00640000">
      <w:pPr>
        <w:numPr>
          <w:ilvl w:val="0"/>
          <w:numId w:val="8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Qualquer item que não esteja no programa</w:t>
      </w:r>
    </w:p>
    <w:p w:rsidR="00640000" w:rsidRPr="00640000" w:rsidRDefault="00640000" w:rsidP="00640000">
      <w:pPr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 xml:space="preserve"> </w:t>
      </w:r>
    </w:p>
    <w:p w:rsidR="00AE6DAB" w:rsidRDefault="00AE6DAB" w:rsidP="00640000">
      <w:pPr>
        <w:rPr>
          <w:rFonts w:asciiTheme="majorHAnsi" w:hAnsiTheme="majorHAnsi" w:cstheme="majorHAnsi"/>
          <w:b/>
          <w:sz w:val="22"/>
          <w:szCs w:val="22"/>
        </w:rPr>
      </w:pPr>
    </w:p>
    <w:p w:rsidR="00640000" w:rsidRDefault="00640000" w:rsidP="00640000">
      <w:pPr>
        <w:rPr>
          <w:rFonts w:asciiTheme="majorHAnsi" w:hAnsiTheme="majorHAnsi" w:cstheme="majorHAnsi"/>
          <w:b/>
          <w:sz w:val="22"/>
          <w:szCs w:val="22"/>
        </w:rPr>
      </w:pPr>
      <w:r w:rsidRPr="00640000">
        <w:rPr>
          <w:rFonts w:asciiTheme="majorHAnsi" w:hAnsiTheme="majorHAnsi" w:cstheme="majorHAnsi"/>
          <w:b/>
          <w:sz w:val="22"/>
          <w:szCs w:val="22"/>
        </w:rPr>
        <w:t>Documentação necessária para portadores de passaporte brasileiro:</w:t>
      </w:r>
    </w:p>
    <w:p w:rsidR="00640000" w:rsidRPr="00640000" w:rsidRDefault="00640000" w:rsidP="00640000">
      <w:pPr>
        <w:rPr>
          <w:rFonts w:asciiTheme="majorHAnsi" w:hAnsiTheme="majorHAnsi" w:cstheme="majorHAnsi"/>
          <w:b/>
          <w:sz w:val="22"/>
          <w:szCs w:val="22"/>
        </w:rPr>
      </w:pPr>
    </w:p>
    <w:p w:rsidR="00640000" w:rsidRPr="00640000" w:rsidRDefault="00640000" w:rsidP="00640000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Theme="majorHAnsi" w:eastAsia="DejaVu Sans" w:hAnsiTheme="majorHAnsi" w:cstheme="majorHAnsi"/>
          <w:sz w:val="22"/>
          <w:szCs w:val="22"/>
          <w:lang w:bidi="pt-BR"/>
        </w:rPr>
      </w:pPr>
      <w:r w:rsidRPr="00640000">
        <w:rPr>
          <w:rFonts w:asciiTheme="majorHAnsi" w:hAnsiTheme="majorHAnsi" w:cstheme="majorHAnsi"/>
          <w:sz w:val="22"/>
          <w:szCs w:val="22"/>
        </w:rPr>
        <w:t xml:space="preserve">Passaporte: com validade mínima de 6 meses </w:t>
      </w:r>
      <w:r w:rsidRPr="00640000">
        <w:rPr>
          <w:rFonts w:asciiTheme="majorHAnsi" w:eastAsia="DejaVu Sans" w:hAnsiTheme="majorHAnsi" w:cstheme="majorHAnsi"/>
          <w:sz w:val="22"/>
          <w:szCs w:val="22"/>
          <w:lang w:bidi="pt-BR"/>
        </w:rPr>
        <w:t>da data de embarque com 2 páginas em branco</w:t>
      </w:r>
    </w:p>
    <w:p w:rsidR="00640000" w:rsidRPr="00640000" w:rsidRDefault="00640000" w:rsidP="00640000">
      <w:pPr>
        <w:numPr>
          <w:ilvl w:val="0"/>
          <w:numId w:val="9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>Visto: não</w:t>
      </w:r>
      <w:r w:rsidRPr="00640000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640000">
        <w:rPr>
          <w:rFonts w:asciiTheme="majorHAnsi" w:hAnsiTheme="majorHAnsi" w:cstheme="majorHAnsi"/>
          <w:sz w:val="22"/>
          <w:szCs w:val="22"/>
        </w:rPr>
        <w:t>é necessário visto para o Chile</w:t>
      </w:r>
    </w:p>
    <w:p w:rsidR="00640000" w:rsidRPr="00640000" w:rsidRDefault="00640000" w:rsidP="00640000">
      <w:pPr>
        <w:numPr>
          <w:ilvl w:val="0"/>
          <w:numId w:val="9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640000">
        <w:rPr>
          <w:rFonts w:asciiTheme="majorHAnsi" w:hAnsiTheme="majorHAnsi" w:cstheme="majorHAnsi"/>
          <w:sz w:val="22"/>
          <w:szCs w:val="22"/>
        </w:rPr>
        <w:t xml:space="preserve">Vacina: não é necessário </w:t>
      </w:r>
    </w:p>
    <w:p w:rsidR="00FD1FAA" w:rsidRPr="00640000" w:rsidRDefault="00FD1FAA" w:rsidP="00640000">
      <w:pPr>
        <w:jc w:val="both"/>
        <w:rPr>
          <w:rFonts w:asciiTheme="majorHAnsi" w:hAnsiTheme="majorHAnsi" w:cstheme="majorHAnsi"/>
        </w:rPr>
      </w:pPr>
    </w:p>
    <w:p w:rsidR="00FD1FAA" w:rsidRDefault="00FD1FAA">
      <w:pPr>
        <w:widowControl w:val="0"/>
        <w:suppressAutoHyphens/>
        <w:ind w:left="284"/>
        <w:rPr>
          <w:rFonts w:ascii="Calibri" w:eastAsia="Arial Unicode MS" w:hAnsi="Calibri" w:cs="Arial"/>
          <w:kern w:val="2"/>
          <w:lang w:eastAsia="pt-BR"/>
        </w:rPr>
      </w:pPr>
    </w:p>
    <w:p w:rsidR="00004436" w:rsidRPr="00351285" w:rsidRDefault="00004436" w:rsidP="00004436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>Valores em dólares americanos por pessoa, sujeitos à disponibilidade e alteração sem aviso prévio.</w:t>
      </w:r>
    </w:p>
    <w:p w:rsidR="00004436" w:rsidRDefault="009E261D" w:rsidP="00EB0651">
      <w:pPr>
        <w:shd w:val="clear" w:color="auto" w:fill="FFFFFF"/>
        <w:tabs>
          <w:tab w:val="left" w:pos="420"/>
        </w:tabs>
        <w:jc w:val="right"/>
        <w:rPr>
          <w:rFonts w:ascii="Calibri" w:eastAsia="Arial Unicode MS" w:hAnsi="Calibri" w:cs="Arial"/>
          <w:kern w:val="2"/>
          <w:lang w:eastAsia="pt-BR"/>
        </w:rPr>
      </w:pPr>
      <w:r>
        <w:rPr>
          <w:rFonts w:ascii="Calibri" w:hAnsi="Calibri" w:cs="Arial"/>
          <w:b/>
          <w:color w:val="111111"/>
          <w:sz w:val="22"/>
          <w:szCs w:val="22"/>
        </w:rPr>
        <w:t>30</w:t>
      </w:r>
      <w:r w:rsidR="00004436" w:rsidRPr="00351285">
        <w:rPr>
          <w:rFonts w:ascii="Calibri" w:hAnsi="Calibri" w:cs="Arial"/>
          <w:b/>
          <w:color w:val="111111"/>
          <w:sz w:val="22"/>
          <w:szCs w:val="22"/>
        </w:rPr>
        <w:t>/0</w:t>
      </w:r>
      <w:r w:rsidR="000F307C">
        <w:rPr>
          <w:rFonts w:ascii="Calibri" w:hAnsi="Calibri" w:cs="Arial"/>
          <w:b/>
          <w:color w:val="111111"/>
          <w:sz w:val="22"/>
          <w:szCs w:val="22"/>
        </w:rPr>
        <w:t>3</w:t>
      </w:r>
      <w:r w:rsidR="00004436" w:rsidRPr="00351285">
        <w:rPr>
          <w:rFonts w:ascii="Calibri" w:hAnsi="Calibri" w:cs="Arial"/>
          <w:b/>
          <w:color w:val="111111"/>
          <w:sz w:val="22"/>
          <w:szCs w:val="22"/>
        </w:rPr>
        <w:t>/2020</w:t>
      </w:r>
    </w:p>
    <w:sectPr w:rsidR="00004436" w:rsidSect="00FD1FAA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088" w:rsidRDefault="00C61088" w:rsidP="00FD1FAA">
      <w:r>
        <w:separator/>
      </w:r>
    </w:p>
  </w:endnote>
  <w:endnote w:type="continuationSeparator" w:id="1">
    <w:p w:rsidR="00C61088" w:rsidRDefault="00C61088" w:rsidP="00FD1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2A445D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2A445D" w:rsidRDefault="002A445D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15EE5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2A445D" w:rsidRDefault="00615EE5">
                      <w:pPr>
                        <w:pStyle w:val="Footer"/>
                      </w:pPr>
                      <w:r w:rsidRPr="00615EE5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445D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C7A3D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615EE5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2A445D" w:rsidRDefault="002A445D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2A445D" w:rsidRDefault="002A445D">
          <w:pPr>
            <w:pStyle w:val="Footer"/>
            <w:jc w:val="center"/>
          </w:pPr>
        </w:p>
      </w:tc>
    </w:tr>
    <w:tr w:rsidR="002A445D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2A445D" w:rsidRDefault="002A445D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2A445D" w:rsidRDefault="002A445D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2A445D" w:rsidRDefault="002A44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088" w:rsidRDefault="00C61088" w:rsidP="00FD1FAA">
      <w:r>
        <w:separator/>
      </w:r>
    </w:p>
  </w:footnote>
  <w:footnote w:type="continuationSeparator" w:id="1">
    <w:p w:rsidR="00C61088" w:rsidRDefault="00C61088" w:rsidP="00FD1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2A445D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2A445D" w:rsidRDefault="002A445D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445D" w:rsidRDefault="002A445D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445D" w:rsidRDefault="002A445D" w:rsidP="00B97386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B97386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CHILE</w:t>
          </w:r>
        </w:p>
      </w:tc>
    </w:tr>
    <w:tr w:rsidR="002A445D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2A445D" w:rsidRDefault="002A445D">
          <w:pPr>
            <w:pStyle w:val="Header"/>
            <w:jc w:val="center"/>
          </w:pPr>
        </w:p>
      </w:tc>
    </w:tr>
  </w:tbl>
  <w:p w:rsidR="002A445D" w:rsidRDefault="002A44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E300007"/>
    <w:multiLevelType w:val="multilevel"/>
    <w:tmpl w:val="63BA40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6A34F90"/>
    <w:multiLevelType w:val="multilevel"/>
    <w:tmpl w:val="0C88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5A0670F0"/>
    <w:multiLevelType w:val="multilevel"/>
    <w:tmpl w:val="F63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>
    <w:nsid w:val="62291BD5"/>
    <w:multiLevelType w:val="hybridMultilevel"/>
    <w:tmpl w:val="A8766A08"/>
    <w:lvl w:ilvl="0" w:tplc="3B0EE728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02ADB"/>
    <w:multiLevelType w:val="hybridMultilevel"/>
    <w:tmpl w:val="11844F3A"/>
    <w:lvl w:ilvl="0" w:tplc="512EC312">
      <w:start w:val="5"/>
      <w:numFmt w:val="bullet"/>
      <w:lvlText w:val=""/>
      <w:lvlJc w:val="left"/>
      <w:pPr>
        <w:ind w:left="720" w:hanging="360"/>
      </w:pPr>
      <w:rPr>
        <w:rFonts w:ascii="Symbol" w:eastAsia="DejaVu Sans" w:hAnsi="Symbol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075BB"/>
    <w:multiLevelType w:val="multilevel"/>
    <w:tmpl w:val="96A6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1FAA"/>
    <w:rsid w:val="00004436"/>
    <w:rsid w:val="000A6AA9"/>
    <w:rsid w:val="000C1653"/>
    <w:rsid w:val="000F307C"/>
    <w:rsid w:val="000F3AA5"/>
    <w:rsid w:val="00106CF9"/>
    <w:rsid w:val="00107BB0"/>
    <w:rsid w:val="00115DC3"/>
    <w:rsid w:val="00126418"/>
    <w:rsid w:val="00132016"/>
    <w:rsid w:val="001415F5"/>
    <w:rsid w:val="00172876"/>
    <w:rsid w:val="00190A13"/>
    <w:rsid w:val="001A4FD9"/>
    <w:rsid w:val="001F11D5"/>
    <w:rsid w:val="002918E8"/>
    <w:rsid w:val="002A445D"/>
    <w:rsid w:val="002A5413"/>
    <w:rsid w:val="002E0BA1"/>
    <w:rsid w:val="002F6C4A"/>
    <w:rsid w:val="00330CA1"/>
    <w:rsid w:val="003435FE"/>
    <w:rsid w:val="00351285"/>
    <w:rsid w:val="00361910"/>
    <w:rsid w:val="00403546"/>
    <w:rsid w:val="00404251"/>
    <w:rsid w:val="004A050C"/>
    <w:rsid w:val="004C6B76"/>
    <w:rsid w:val="004E2303"/>
    <w:rsid w:val="00500468"/>
    <w:rsid w:val="00521B77"/>
    <w:rsid w:val="00572C5D"/>
    <w:rsid w:val="00580D5A"/>
    <w:rsid w:val="0059218C"/>
    <w:rsid w:val="00596BC7"/>
    <w:rsid w:val="005D572F"/>
    <w:rsid w:val="005E6DE7"/>
    <w:rsid w:val="00611E25"/>
    <w:rsid w:val="006126F0"/>
    <w:rsid w:val="00615EE5"/>
    <w:rsid w:val="00617537"/>
    <w:rsid w:val="00636537"/>
    <w:rsid w:val="00640000"/>
    <w:rsid w:val="006566DB"/>
    <w:rsid w:val="0066586B"/>
    <w:rsid w:val="006D1255"/>
    <w:rsid w:val="006E7348"/>
    <w:rsid w:val="007009A7"/>
    <w:rsid w:val="00721AA5"/>
    <w:rsid w:val="0074653B"/>
    <w:rsid w:val="00791CE9"/>
    <w:rsid w:val="007D31B6"/>
    <w:rsid w:val="007F7185"/>
    <w:rsid w:val="008074C9"/>
    <w:rsid w:val="00825DA7"/>
    <w:rsid w:val="008767C3"/>
    <w:rsid w:val="008957A7"/>
    <w:rsid w:val="008C2312"/>
    <w:rsid w:val="008E3EBF"/>
    <w:rsid w:val="008E4722"/>
    <w:rsid w:val="008F50AD"/>
    <w:rsid w:val="0090312D"/>
    <w:rsid w:val="0094455B"/>
    <w:rsid w:val="009D7EF7"/>
    <w:rsid w:val="009E261D"/>
    <w:rsid w:val="009F422B"/>
    <w:rsid w:val="00A00CC1"/>
    <w:rsid w:val="00A51639"/>
    <w:rsid w:val="00A63E2C"/>
    <w:rsid w:val="00AE6DAB"/>
    <w:rsid w:val="00B23DD6"/>
    <w:rsid w:val="00B7366A"/>
    <w:rsid w:val="00B75731"/>
    <w:rsid w:val="00B97386"/>
    <w:rsid w:val="00BF5D80"/>
    <w:rsid w:val="00C37B43"/>
    <w:rsid w:val="00C61088"/>
    <w:rsid w:val="00C74A19"/>
    <w:rsid w:val="00C82A12"/>
    <w:rsid w:val="00CA1720"/>
    <w:rsid w:val="00CC3C2D"/>
    <w:rsid w:val="00D07AA8"/>
    <w:rsid w:val="00D5770F"/>
    <w:rsid w:val="00D62A46"/>
    <w:rsid w:val="00DB4DA7"/>
    <w:rsid w:val="00DB6F51"/>
    <w:rsid w:val="00DC4C69"/>
    <w:rsid w:val="00DD4B1B"/>
    <w:rsid w:val="00E863DF"/>
    <w:rsid w:val="00EB0651"/>
    <w:rsid w:val="00EC7A3D"/>
    <w:rsid w:val="00ED17B7"/>
    <w:rsid w:val="00F00FB7"/>
    <w:rsid w:val="00F05B7D"/>
    <w:rsid w:val="00F427A5"/>
    <w:rsid w:val="00F46F96"/>
    <w:rsid w:val="00FD0912"/>
    <w:rsid w:val="00FD0DBA"/>
    <w:rsid w:val="00FD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FD1FAA"/>
    <w:rPr>
      <w:b w:val="0"/>
    </w:rPr>
  </w:style>
  <w:style w:type="character" w:customStyle="1" w:styleId="ListLabel2">
    <w:name w:val="ListLabel 2"/>
    <w:qFormat/>
    <w:rsid w:val="00FD1FAA"/>
    <w:rPr>
      <w:rFonts w:cs="Courier New"/>
    </w:rPr>
  </w:style>
  <w:style w:type="character" w:customStyle="1" w:styleId="ListLabel3">
    <w:name w:val="ListLabel 3"/>
    <w:qFormat/>
    <w:rsid w:val="00FD1FAA"/>
    <w:rPr>
      <w:rFonts w:cs="Courier New"/>
    </w:rPr>
  </w:style>
  <w:style w:type="character" w:customStyle="1" w:styleId="ListLabel4">
    <w:name w:val="ListLabel 4"/>
    <w:qFormat/>
    <w:rsid w:val="00FD1FAA"/>
    <w:rPr>
      <w:rFonts w:cs="Courier New"/>
    </w:rPr>
  </w:style>
  <w:style w:type="character" w:customStyle="1" w:styleId="ListLabel5">
    <w:name w:val="ListLabel 5"/>
    <w:qFormat/>
    <w:rsid w:val="00FD1FAA"/>
    <w:rPr>
      <w:rFonts w:cs="Courier New"/>
    </w:rPr>
  </w:style>
  <w:style w:type="character" w:customStyle="1" w:styleId="ListLabel6">
    <w:name w:val="ListLabel 6"/>
    <w:qFormat/>
    <w:rsid w:val="00FD1FAA"/>
    <w:rPr>
      <w:rFonts w:cs="Courier New"/>
    </w:rPr>
  </w:style>
  <w:style w:type="character" w:customStyle="1" w:styleId="ListLabel7">
    <w:name w:val="ListLabel 7"/>
    <w:qFormat/>
    <w:rsid w:val="00FD1FAA"/>
    <w:rPr>
      <w:rFonts w:cs="Courier New"/>
    </w:rPr>
  </w:style>
  <w:style w:type="character" w:customStyle="1" w:styleId="ListLabel8">
    <w:name w:val="ListLabel 8"/>
    <w:qFormat/>
    <w:rsid w:val="00FD1FAA"/>
    <w:rPr>
      <w:rFonts w:cs="Courier New"/>
    </w:rPr>
  </w:style>
  <w:style w:type="character" w:customStyle="1" w:styleId="ListLabel9">
    <w:name w:val="ListLabel 9"/>
    <w:qFormat/>
    <w:rsid w:val="00FD1FAA"/>
    <w:rPr>
      <w:rFonts w:cs="Courier New"/>
    </w:rPr>
  </w:style>
  <w:style w:type="character" w:customStyle="1" w:styleId="ListLabel10">
    <w:name w:val="ListLabel 10"/>
    <w:qFormat/>
    <w:rsid w:val="00FD1FAA"/>
    <w:rPr>
      <w:rFonts w:cs="Courier New"/>
    </w:rPr>
  </w:style>
  <w:style w:type="character" w:customStyle="1" w:styleId="ListLabel11">
    <w:name w:val="ListLabel 11"/>
    <w:qFormat/>
    <w:rsid w:val="00FD1FAA"/>
    <w:rPr>
      <w:rFonts w:cs="Courier New"/>
    </w:rPr>
  </w:style>
  <w:style w:type="character" w:customStyle="1" w:styleId="ListLabel12">
    <w:name w:val="ListLabel 12"/>
    <w:qFormat/>
    <w:rsid w:val="00FD1FAA"/>
    <w:rPr>
      <w:rFonts w:cs="Courier New"/>
    </w:rPr>
  </w:style>
  <w:style w:type="character" w:customStyle="1" w:styleId="ListLabel13">
    <w:name w:val="ListLabel 13"/>
    <w:qFormat/>
    <w:rsid w:val="00FD1FAA"/>
    <w:rPr>
      <w:rFonts w:eastAsia="Arial Unicode MS" w:cs="Arial"/>
    </w:rPr>
  </w:style>
  <w:style w:type="character" w:customStyle="1" w:styleId="ListLabel14">
    <w:name w:val="ListLabel 14"/>
    <w:qFormat/>
    <w:rsid w:val="00FD1FAA"/>
    <w:rPr>
      <w:rFonts w:cs="Courier New"/>
    </w:rPr>
  </w:style>
  <w:style w:type="character" w:customStyle="1" w:styleId="ListLabel15">
    <w:name w:val="ListLabel 15"/>
    <w:qFormat/>
    <w:rsid w:val="00FD1FAA"/>
    <w:rPr>
      <w:rFonts w:cs="Courier New"/>
    </w:rPr>
  </w:style>
  <w:style w:type="character" w:customStyle="1" w:styleId="ListLabel16">
    <w:name w:val="ListLabel 16"/>
    <w:qFormat/>
    <w:rsid w:val="00FD1FAA"/>
    <w:rPr>
      <w:rFonts w:cs="Courier New"/>
    </w:rPr>
  </w:style>
  <w:style w:type="character" w:customStyle="1" w:styleId="ListLabel17">
    <w:name w:val="ListLabel 17"/>
    <w:qFormat/>
    <w:rsid w:val="00FD1FAA"/>
    <w:rPr>
      <w:rFonts w:eastAsia="Arial Unicode MS" w:cs="Arial"/>
    </w:rPr>
  </w:style>
  <w:style w:type="character" w:customStyle="1" w:styleId="ListLabel18">
    <w:name w:val="ListLabel 18"/>
    <w:qFormat/>
    <w:rsid w:val="00FD1FAA"/>
    <w:rPr>
      <w:rFonts w:cs="Courier New"/>
    </w:rPr>
  </w:style>
  <w:style w:type="character" w:customStyle="1" w:styleId="ListLabel19">
    <w:name w:val="ListLabel 19"/>
    <w:qFormat/>
    <w:rsid w:val="00FD1FAA"/>
    <w:rPr>
      <w:rFonts w:cs="Courier New"/>
    </w:rPr>
  </w:style>
  <w:style w:type="character" w:customStyle="1" w:styleId="ListLabel20">
    <w:name w:val="ListLabel 20"/>
    <w:qFormat/>
    <w:rsid w:val="00FD1FAA"/>
    <w:rPr>
      <w:rFonts w:cs="Courier New"/>
    </w:rPr>
  </w:style>
  <w:style w:type="character" w:customStyle="1" w:styleId="ListLabel21">
    <w:name w:val="ListLabel 21"/>
    <w:qFormat/>
    <w:rsid w:val="00FD1FAA"/>
    <w:rPr>
      <w:rFonts w:cs="Courier New"/>
    </w:rPr>
  </w:style>
  <w:style w:type="character" w:customStyle="1" w:styleId="ListLabel22">
    <w:name w:val="ListLabel 22"/>
    <w:qFormat/>
    <w:rsid w:val="00FD1FAA"/>
    <w:rPr>
      <w:rFonts w:cs="Courier New"/>
    </w:rPr>
  </w:style>
  <w:style w:type="character" w:customStyle="1" w:styleId="ListLabel23">
    <w:name w:val="ListLabel 23"/>
    <w:qFormat/>
    <w:rsid w:val="00FD1FAA"/>
    <w:rPr>
      <w:rFonts w:cs="Courier New"/>
    </w:rPr>
  </w:style>
  <w:style w:type="character" w:customStyle="1" w:styleId="ListLabel24">
    <w:name w:val="ListLabel 24"/>
    <w:qFormat/>
    <w:rsid w:val="00FD1FAA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FD1FAA"/>
    <w:rPr>
      <w:rFonts w:cs="Wingdings"/>
    </w:rPr>
  </w:style>
  <w:style w:type="character" w:customStyle="1" w:styleId="ListLabel26">
    <w:name w:val="ListLabel 26"/>
    <w:qFormat/>
    <w:rsid w:val="00FD1FAA"/>
    <w:rPr>
      <w:rFonts w:cs="Wingdings"/>
    </w:rPr>
  </w:style>
  <w:style w:type="character" w:customStyle="1" w:styleId="ListLabel27">
    <w:name w:val="ListLabel 27"/>
    <w:qFormat/>
    <w:rsid w:val="00FD1FAA"/>
    <w:rPr>
      <w:rFonts w:cs="Wingdings"/>
    </w:rPr>
  </w:style>
  <w:style w:type="character" w:customStyle="1" w:styleId="ListLabel28">
    <w:name w:val="ListLabel 28"/>
    <w:qFormat/>
    <w:rsid w:val="00FD1FAA"/>
    <w:rPr>
      <w:rFonts w:cs="Wingdings"/>
    </w:rPr>
  </w:style>
  <w:style w:type="character" w:customStyle="1" w:styleId="ListLabel29">
    <w:name w:val="ListLabel 29"/>
    <w:qFormat/>
    <w:rsid w:val="00FD1FAA"/>
    <w:rPr>
      <w:rFonts w:cs="Wingdings"/>
    </w:rPr>
  </w:style>
  <w:style w:type="character" w:customStyle="1" w:styleId="ListLabel30">
    <w:name w:val="ListLabel 30"/>
    <w:qFormat/>
    <w:rsid w:val="00FD1FAA"/>
    <w:rPr>
      <w:rFonts w:cs="Wingdings"/>
    </w:rPr>
  </w:style>
  <w:style w:type="character" w:customStyle="1" w:styleId="ListLabel31">
    <w:name w:val="ListLabel 31"/>
    <w:qFormat/>
    <w:rsid w:val="00FD1FAA"/>
    <w:rPr>
      <w:rFonts w:cs="Wingdings"/>
    </w:rPr>
  </w:style>
  <w:style w:type="character" w:customStyle="1" w:styleId="ListLabel32">
    <w:name w:val="ListLabel 32"/>
    <w:qFormat/>
    <w:rsid w:val="00FD1FAA"/>
    <w:rPr>
      <w:rFonts w:cs="Wingdings"/>
    </w:rPr>
  </w:style>
  <w:style w:type="character" w:customStyle="1" w:styleId="ListLabel33">
    <w:name w:val="ListLabel 33"/>
    <w:qFormat/>
    <w:rsid w:val="00FD1FAA"/>
    <w:rPr>
      <w:rFonts w:ascii="Calibri" w:hAnsi="Calibri" w:cs="Symbol"/>
    </w:rPr>
  </w:style>
  <w:style w:type="character" w:customStyle="1" w:styleId="ListLabel34">
    <w:name w:val="ListLabel 34"/>
    <w:qFormat/>
    <w:rsid w:val="00FD1FAA"/>
    <w:rPr>
      <w:rFonts w:cs="Courier New"/>
      <w:b w:val="0"/>
    </w:rPr>
  </w:style>
  <w:style w:type="character" w:customStyle="1" w:styleId="ListLabel35">
    <w:name w:val="ListLabel 35"/>
    <w:qFormat/>
    <w:rsid w:val="00FD1FAA"/>
    <w:rPr>
      <w:rFonts w:cs="Wingdings"/>
    </w:rPr>
  </w:style>
  <w:style w:type="character" w:customStyle="1" w:styleId="ListLabel36">
    <w:name w:val="ListLabel 36"/>
    <w:qFormat/>
    <w:rsid w:val="00FD1FAA"/>
    <w:rPr>
      <w:rFonts w:cs="Symbol"/>
    </w:rPr>
  </w:style>
  <w:style w:type="character" w:customStyle="1" w:styleId="ListLabel37">
    <w:name w:val="ListLabel 37"/>
    <w:qFormat/>
    <w:rsid w:val="00FD1FAA"/>
    <w:rPr>
      <w:rFonts w:cs="Courier New"/>
    </w:rPr>
  </w:style>
  <w:style w:type="character" w:customStyle="1" w:styleId="ListLabel38">
    <w:name w:val="ListLabel 38"/>
    <w:qFormat/>
    <w:rsid w:val="00FD1FAA"/>
    <w:rPr>
      <w:rFonts w:cs="Wingdings"/>
    </w:rPr>
  </w:style>
  <w:style w:type="character" w:customStyle="1" w:styleId="ListLabel39">
    <w:name w:val="ListLabel 39"/>
    <w:qFormat/>
    <w:rsid w:val="00FD1FAA"/>
    <w:rPr>
      <w:rFonts w:cs="Symbol"/>
    </w:rPr>
  </w:style>
  <w:style w:type="character" w:customStyle="1" w:styleId="ListLabel40">
    <w:name w:val="ListLabel 40"/>
    <w:qFormat/>
    <w:rsid w:val="00FD1FAA"/>
    <w:rPr>
      <w:rFonts w:cs="Courier New"/>
    </w:rPr>
  </w:style>
  <w:style w:type="character" w:customStyle="1" w:styleId="ListLabel41">
    <w:name w:val="ListLabel 41"/>
    <w:qFormat/>
    <w:rsid w:val="00FD1FAA"/>
    <w:rPr>
      <w:rFonts w:cs="Wingdings"/>
    </w:rPr>
  </w:style>
  <w:style w:type="character" w:customStyle="1" w:styleId="Marcas">
    <w:name w:val="Marcas"/>
    <w:qFormat/>
    <w:rsid w:val="00FD1FAA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FD1FAA"/>
    <w:rPr>
      <w:rFonts w:ascii="Calibri" w:hAnsi="Calibri" w:cs="Symbol"/>
      <w:sz w:val="22"/>
    </w:rPr>
  </w:style>
  <w:style w:type="character" w:customStyle="1" w:styleId="ListLabel43">
    <w:name w:val="ListLabel 43"/>
    <w:qFormat/>
    <w:rsid w:val="00FD1FAA"/>
    <w:rPr>
      <w:rFonts w:cs="Symbol"/>
    </w:rPr>
  </w:style>
  <w:style w:type="character" w:customStyle="1" w:styleId="ListLabel44">
    <w:name w:val="ListLabel 44"/>
    <w:qFormat/>
    <w:rsid w:val="00FD1FAA"/>
    <w:rPr>
      <w:rFonts w:cs="Symbol"/>
    </w:rPr>
  </w:style>
  <w:style w:type="character" w:customStyle="1" w:styleId="ListLabel45">
    <w:name w:val="ListLabel 45"/>
    <w:qFormat/>
    <w:rsid w:val="00FD1FAA"/>
    <w:rPr>
      <w:rFonts w:cs="Symbol"/>
    </w:rPr>
  </w:style>
  <w:style w:type="character" w:customStyle="1" w:styleId="ListLabel46">
    <w:name w:val="ListLabel 46"/>
    <w:qFormat/>
    <w:rsid w:val="00FD1FAA"/>
    <w:rPr>
      <w:rFonts w:cs="Symbol"/>
    </w:rPr>
  </w:style>
  <w:style w:type="character" w:customStyle="1" w:styleId="ListLabel47">
    <w:name w:val="ListLabel 47"/>
    <w:qFormat/>
    <w:rsid w:val="00FD1FAA"/>
    <w:rPr>
      <w:rFonts w:cs="Symbol"/>
    </w:rPr>
  </w:style>
  <w:style w:type="character" w:customStyle="1" w:styleId="ListLabel48">
    <w:name w:val="ListLabel 48"/>
    <w:qFormat/>
    <w:rsid w:val="00FD1FAA"/>
    <w:rPr>
      <w:rFonts w:cs="Symbol"/>
    </w:rPr>
  </w:style>
  <w:style w:type="character" w:customStyle="1" w:styleId="ListLabel49">
    <w:name w:val="ListLabel 49"/>
    <w:qFormat/>
    <w:rsid w:val="00FD1FAA"/>
    <w:rPr>
      <w:rFonts w:cs="Symbol"/>
    </w:rPr>
  </w:style>
  <w:style w:type="character" w:customStyle="1" w:styleId="ListLabel50">
    <w:name w:val="ListLabel 50"/>
    <w:qFormat/>
    <w:rsid w:val="00FD1FAA"/>
    <w:rPr>
      <w:rFonts w:cs="Symbol"/>
    </w:rPr>
  </w:style>
  <w:style w:type="character" w:customStyle="1" w:styleId="ListLabel51">
    <w:name w:val="ListLabel 51"/>
    <w:qFormat/>
    <w:rsid w:val="00FD1FAA"/>
    <w:rPr>
      <w:rFonts w:ascii="Calibri" w:hAnsi="Calibri" w:cs="OpenSymbol"/>
      <w:sz w:val="22"/>
    </w:rPr>
  </w:style>
  <w:style w:type="character" w:customStyle="1" w:styleId="ListLabel52">
    <w:name w:val="ListLabel 52"/>
    <w:qFormat/>
    <w:rsid w:val="00FD1FAA"/>
    <w:rPr>
      <w:rFonts w:cs="OpenSymbol"/>
    </w:rPr>
  </w:style>
  <w:style w:type="character" w:customStyle="1" w:styleId="ListLabel53">
    <w:name w:val="ListLabel 53"/>
    <w:qFormat/>
    <w:rsid w:val="00FD1FAA"/>
    <w:rPr>
      <w:rFonts w:cs="OpenSymbol"/>
    </w:rPr>
  </w:style>
  <w:style w:type="character" w:customStyle="1" w:styleId="ListLabel54">
    <w:name w:val="ListLabel 54"/>
    <w:qFormat/>
    <w:rsid w:val="00FD1FAA"/>
    <w:rPr>
      <w:rFonts w:cs="OpenSymbol"/>
    </w:rPr>
  </w:style>
  <w:style w:type="character" w:customStyle="1" w:styleId="ListLabel55">
    <w:name w:val="ListLabel 55"/>
    <w:qFormat/>
    <w:rsid w:val="00FD1FAA"/>
    <w:rPr>
      <w:rFonts w:cs="OpenSymbol"/>
    </w:rPr>
  </w:style>
  <w:style w:type="character" w:customStyle="1" w:styleId="ListLabel56">
    <w:name w:val="ListLabel 56"/>
    <w:qFormat/>
    <w:rsid w:val="00FD1FAA"/>
    <w:rPr>
      <w:rFonts w:cs="OpenSymbol"/>
    </w:rPr>
  </w:style>
  <w:style w:type="character" w:customStyle="1" w:styleId="ListLabel57">
    <w:name w:val="ListLabel 57"/>
    <w:qFormat/>
    <w:rsid w:val="00FD1FAA"/>
    <w:rPr>
      <w:rFonts w:cs="OpenSymbol"/>
    </w:rPr>
  </w:style>
  <w:style w:type="character" w:customStyle="1" w:styleId="ListLabel58">
    <w:name w:val="ListLabel 58"/>
    <w:qFormat/>
    <w:rsid w:val="00FD1FAA"/>
    <w:rPr>
      <w:rFonts w:cs="OpenSymbol"/>
    </w:rPr>
  </w:style>
  <w:style w:type="character" w:customStyle="1" w:styleId="ListLabel59">
    <w:name w:val="ListLabel 59"/>
    <w:qFormat/>
    <w:rsid w:val="00FD1FAA"/>
    <w:rPr>
      <w:rFonts w:cs="OpenSymbol"/>
    </w:rPr>
  </w:style>
  <w:style w:type="character" w:customStyle="1" w:styleId="ListLabel60">
    <w:name w:val="ListLabel 60"/>
    <w:qFormat/>
    <w:rsid w:val="00FD1FAA"/>
    <w:rPr>
      <w:rFonts w:cs="OpenSymbol"/>
    </w:rPr>
  </w:style>
  <w:style w:type="character" w:customStyle="1" w:styleId="ListLabel61">
    <w:name w:val="ListLabel 61"/>
    <w:qFormat/>
    <w:rsid w:val="00FD1FAA"/>
    <w:rPr>
      <w:rFonts w:cs="OpenSymbol"/>
    </w:rPr>
  </w:style>
  <w:style w:type="character" w:customStyle="1" w:styleId="ListLabel62">
    <w:name w:val="ListLabel 62"/>
    <w:qFormat/>
    <w:rsid w:val="00FD1FAA"/>
    <w:rPr>
      <w:rFonts w:cs="OpenSymbol"/>
    </w:rPr>
  </w:style>
  <w:style w:type="character" w:customStyle="1" w:styleId="ListLabel63">
    <w:name w:val="ListLabel 63"/>
    <w:qFormat/>
    <w:rsid w:val="00FD1FAA"/>
    <w:rPr>
      <w:rFonts w:cs="OpenSymbol"/>
    </w:rPr>
  </w:style>
  <w:style w:type="character" w:customStyle="1" w:styleId="ListLabel64">
    <w:name w:val="ListLabel 64"/>
    <w:qFormat/>
    <w:rsid w:val="00FD1FAA"/>
    <w:rPr>
      <w:rFonts w:cs="OpenSymbol"/>
    </w:rPr>
  </w:style>
  <w:style w:type="character" w:customStyle="1" w:styleId="ListLabel65">
    <w:name w:val="ListLabel 65"/>
    <w:qFormat/>
    <w:rsid w:val="00FD1FAA"/>
    <w:rPr>
      <w:rFonts w:cs="OpenSymbol"/>
    </w:rPr>
  </w:style>
  <w:style w:type="character" w:customStyle="1" w:styleId="ListLabel66">
    <w:name w:val="ListLabel 66"/>
    <w:qFormat/>
    <w:rsid w:val="00FD1FAA"/>
    <w:rPr>
      <w:rFonts w:cs="OpenSymbol"/>
    </w:rPr>
  </w:style>
  <w:style w:type="character" w:customStyle="1" w:styleId="ListLabel67">
    <w:name w:val="ListLabel 67"/>
    <w:qFormat/>
    <w:rsid w:val="00FD1FAA"/>
    <w:rPr>
      <w:rFonts w:cs="OpenSymbol"/>
    </w:rPr>
  </w:style>
  <w:style w:type="character" w:customStyle="1" w:styleId="ListLabel68">
    <w:name w:val="ListLabel 68"/>
    <w:qFormat/>
    <w:rsid w:val="00FD1FAA"/>
    <w:rPr>
      <w:rFonts w:cs="OpenSymbol"/>
    </w:rPr>
  </w:style>
  <w:style w:type="paragraph" w:customStyle="1" w:styleId="Ttulo">
    <w:name w:val="Título"/>
    <w:basedOn w:val="Normal"/>
    <w:next w:val="BodyText"/>
    <w:qFormat/>
    <w:rsid w:val="00FD1FAA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FD1FAA"/>
  </w:style>
  <w:style w:type="paragraph" w:styleId="Caption">
    <w:name w:val="caption"/>
    <w:basedOn w:val="Normal"/>
    <w:qFormat/>
    <w:rsid w:val="00FD1FA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FD1FAA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FD1FAA"/>
  </w:style>
  <w:style w:type="paragraph" w:customStyle="1" w:styleId="Corpodetexto21">
    <w:name w:val="Corpo de texto 21"/>
    <w:basedOn w:val="Normal"/>
    <w:qFormat/>
    <w:rsid w:val="00FD1FAA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FD1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D62A46"/>
    <w:rPr>
      <w:i/>
      <w:iCs/>
    </w:rPr>
  </w:style>
  <w:style w:type="character" w:styleId="Strong">
    <w:name w:val="Strong"/>
    <w:basedOn w:val="DefaultParagraphFont"/>
    <w:uiPriority w:val="22"/>
    <w:qFormat/>
    <w:rsid w:val="00D62A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485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2</cp:revision>
  <cp:lastPrinted>2019-12-13T17:41:00Z</cp:lastPrinted>
  <dcterms:created xsi:type="dcterms:W3CDTF">2020-03-31T18:00:00Z</dcterms:created>
  <dcterms:modified xsi:type="dcterms:W3CDTF">2020-03-31T18:00:00Z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