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FA" w:rsidRDefault="00841142">
      <w:pPr>
        <w:ind w:left="567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Emirados Árabes &amp;Tailândia - 2020</w:t>
      </w:r>
    </w:p>
    <w:p w:rsidR="006436FA" w:rsidRDefault="00841142">
      <w:pPr>
        <w:ind w:left="567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 xml:space="preserve">Dubai - Abu Dhabi- Bangkok - Chiang Mai - Koh Samui - Koh Phi Phi </w:t>
      </w:r>
    </w:p>
    <w:p w:rsidR="006436FA" w:rsidRDefault="00841142">
      <w:pPr>
        <w:ind w:left="567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en-US"/>
        </w:rPr>
        <w:t xml:space="preserve">14 </w:t>
      </w:r>
      <w:proofErr w:type="spellStart"/>
      <w:proofErr w:type="gramStart"/>
      <w:r>
        <w:rPr>
          <w:rFonts w:ascii="Calibri" w:eastAsia="Times New Roman" w:hAnsi="Calibri" w:cs="Arial"/>
          <w:b/>
          <w:bCs/>
          <w:color w:val="000000"/>
          <w:sz w:val="28"/>
          <w:szCs w:val="28"/>
          <w:lang w:val="en-US"/>
        </w:rPr>
        <w:t>dias</w:t>
      </w:r>
      <w:proofErr w:type="spellEnd"/>
      <w:proofErr w:type="gramEnd"/>
    </w:p>
    <w:p w:rsidR="006436FA" w:rsidRDefault="006436FA">
      <w:pPr>
        <w:shd w:val="clear" w:color="auto" w:fill="FFFFFF"/>
        <w:spacing w:line="276" w:lineRule="auto"/>
        <w:rPr>
          <w:rFonts w:ascii="Calibri" w:hAnsi="Calibri" w:cs="Arial"/>
          <w:i/>
          <w:iCs/>
          <w:color w:val="000000"/>
          <w:sz w:val="22"/>
          <w:szCs w:val="22"/>
        </w:rPr>
      </w:pPr>
    </w:p>
    <w:p w:rsidR="006436FA" w:rsidRDefault="00841142">
      <w:pPr>
        <w:shd w:val="clear" w:color="auto" w:fill="FFFFFF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lang w:eastAsia="pt-BR"/>
        </w:rPr>
        <w:drawing>
          <wp:inline distT="0" distB="0" distL="0" distR="0">
            <wp:extent cx="6119495" cy="3440430"/>
            <wp:effectExtent l="0" t="0" r="0" b="0"/>
            <wp:docPr id="1" name="Imagem 1" descr="http://www.fourseasons.com/content/dam/fourseasons/images/web/CHI/CHI_514_aspect16x9.jpg/jcr:content/renditions/cq5dam.web.720.4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www.fourseasons.com/content/dam/fourseasons/images/web/CHI/CHI_514_aspect16x9.jpg/jcr:content/renditions/cq5dam.web.720.40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6FA" w:rsidRDefault="006436FA">
      <w:pPr>
        <w:shd w:val="clear" w:color="auto" w:fill="FFFFFF"/>
        <w:spacing w:line="276" w:lineRule="auto"/>
        <w:rPr>
          <w:rFonts w:ascii="Calibri" w:hAnsi="Calibri" w:cs="Arial"/>
          <w:color w:val="000000"/>
          <w:sz w:val="22"/>
          <w:szCs w:val="22"/>
        </w:rPr>
      </w:pP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DejaVu Sans" w:hAnsi="Calibri" w:cs="Tahoma"/>
          <w:b/>
          <w:color w:val="000000"/>
          <w:sz w:val="22"/>
          <w:szCs w:val="22"/>
        </w:rPr>
        <w:t>1º dia - Dubai</w:t>
      </w: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DejaVu Sans" w:hAnsi="Calibri" w:cs="Tahoma"/>
          <w:color w:val="000000"/>
          <w:sz w:val="22"/>
          <w:szCs w:val="22"/>
        </w:rPr>
        <w:t>Chegada a Dubai. Recepção no aeroporto para os tramites de imigração e traslado privativo ao hotel. Hospedagem por 3 noites, com café da manhã.</w:t>
      </w:r>
    </w:p>
    <w:p w:rsidR="006436FA" w:rsidRDefault="006436FA">
      <w:pPr>
        <w:jc w:val="both"/>
        <w:rPr>
          <w:rFonts w:ascii="Calibri" w:eastAsia="DejaVu Sans" w:hAnsi="Calibri" w:cs="Tahoma"/>
          <w:color w:val="000000"/>
          <w:sz w:val="22"/>
          <w:szCs w:val="22"/>
        </w:rPr>
      </w:pP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DejaVu Sans" w:hAnsi="Calibri" w:cs="Tahoma"/>
          <w:b/>
          <w:color w:val="000000"/>
          <w:sz w:val="22"/>
          <w:szCs w:val="22"/>
        </w:rPr>
        <w:t>2º dia - Dubai</w:t>
      </w: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DejaVu Sans" w:hAnsi="Calibri" w:cs="Tahoma"/>
          <w:color w:val="000000"/>
          <w:sz w:val="22"/>
          <w:szCs w:val="22"/>
        </w:rPr>
        <w:t>Após o café da manhã, passeio pela cidade de Dubai, conhecendo a mesquita Jumeirah, o Forte Al Fahidi, construído há 150 anos e o museu de Dubai, onde pode-se notar o desenvolvimento da cidade, que se transformou de uma simples aldeia produtora de pérolas a um grande centro mercantil da atualidade. Em seguida, um pitoresco passeio de “abra”, um tipo de embarcação que atravessa o canal com destino aos famosos souks, mercado de ouro e especiarias. Tarde livre.</w:t>
      </w:r>
    </w:p>
    <w:p w:rsidR="006436FA" w:rsidRDefault="006436FA">
      <w:pPr>
        <w:jc w:val="both"/>
        <w:rPr>
          <w:rFonts w:ascii="Calibri" w:eastAsia="DejaVu Sans" w:hAnsi="Calibri" w:cs="Tahoma"/>
          <w:color w:val="000000"/>
          <w:sz w:val="22"/>
          <w:szCs w:val="22"/>
        </w:rPr>
      </w:pP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DejaVu Sans" w:hAnsi="Calibri" w:cs="Tahoma"/>
          <w:b/>
          <w:color w:val="000000"/>
          <w:sz w:val="22"/>
          <w:szCs w:val="22"/>
        </w:rPr>
        <w:t>3º dia - Dubai- Abu Dhabi - Dubai</w:t>
      </w: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Café da manhã no hotel e saída para passeio, de dia inteiro,em Abu Dhabi - capital dos Emirados Árabes, que possui locais de interesse histórico e redutos de uma cultura milenar, e surpreende pela modernidade de seus imensos e novíssimos edifícios. Ao final da tarde, retorno a Dubai.</w:t>
      </w:r>
    </w:p>
    <w:p w:rsidR="006436FA" w:rsidRDefault="006436FA">
      <w:pPr>
        <w:jc w:val="both"/>
        <w:rPr>
          <w:rFonts w:ascii="Calibri" w:eastAsia="DejaVu Sans" w:hAnsi="Calibri" w:cs="Tahoma"/>
          <w:color w:val="000000"/>
          <w:sz w:val="22"/>
          <w:szCs w:val="22"/>
        </w:rPr>
      </w:pP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DejaVu Sans" w:hAnsi="Calibri" w:cs="Tahoma"/>
          <w:b/>
          <w:color w:val="000000"/>
          <w:sz w:val="22"/>
          <w:szCs w:val="22"/>
        </w:rPr>
        <w:t>4º dia - Dubai- Bangkok</w:t>
      </w: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DejaVu Sans" w:hAnsi="Calibri" w:cs="Tahoma"/>
          <w:color w:val="000000"/>
          <w:sz w:val="22"/>
          <w:szCs w:val="22"/>
        </w:rPr>
        <w:t xml:space="preserve">Em horário a ser determinado, traslado privativo ao aeroporto para embarque com destino a Bangkok. Chegada, recepção e traslado privativo ao hotel. Hospedagem por 4 noites com café da manhã. </w:t>
      </w:r>
    </w:p>
    <w:p w:rsidR="006436FA" w:rsidRDefault="006436FA">
      <w:pPr>
        <w:jc w:val="both"/>
        <w:rPr>
          <w:rFonts w:ascii="Calibri" w:eastAsia="DejaVu Sans" w:hAnsi="Calibri" w:cs="Tahoma"/>
          <w:b/>
          <w:color w:val="000000"/>
          <w:sz w:val="22"/>
          <w:szCs w:val="22"/>
        </w:rPr>
      </w:pPr>
    </w:p>
    <w:p w:rsidR="006436FA" w:rsidRDefault="006436FA">
      <w:pPr>
        <w:jc w:val="both"/>
        <w:rPr>
          <w:rFonts w:eastAsia="DejaVu Sans" w:cs="Tahoma"/>
          <w:b/>
        </w:rPr>
      </w:pP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DejaVu Sans" w:hAnsi="Calibri" w:cs="Tahoma"/>
          <w:b/>
          <w:color w:val="000000"/>
          <w:sz w:val="22"/>
          <w:szCs w:val="22"/>
        </w:rPr>
        <w:lastRenderedPageBreak/>
        <w:t>5º dia - Bangkok</w:t>
      </w: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Pela manhã, encontro com o guia para vista de meio dia por essa cosmopolita cidade, incluindo o Templo Pho que aloja o famoso Buda Reclinado, será possível participar do ritual dos monges. Logo após, visita ao Palácio Real para conhecer seus principais monumentos e o sagrado Templo do Buda de Esmeralda, cuja estátua foi esculpida em uma única peça de jade. Passeio de ferry pelo Rio Chao Prya até o Templo Arun. Retorno ao hotel no horário do almoço. Tarde livre para atividades independentes.</w:t>
      </w:r>
    </w:p>
    <w:p w:rsidR="006436FA" w:rsidRDefault="006436F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DejaVu Sans" w:hAnsi="Calibri" w:cs="Tahoma"/>
          <w:b/>
          <w:color w:val="000000"/>
          <w:sz w:val="22"/>
          <w:szCs w:val="22"/>
        </w:rPr>
        <w:t>6º dia - Bangkok</w:t>
      </w: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Após o café da manhã, traslado privativo de 2hr para Damnoen Saduak Mercado Flutuante. Esse vibrante mercado contém inúmeras barcas, guiadas por mulheres tailandesas que usam chapéus de palha, e sortidas por frutas e vegetais coloridos. Quase sempre o mercado é lotado com centenas de vendedores e turistas, a melhor forma de sentir o clima do local é a bordo de uma dessas pequenas embarcações que correm ao longo dos canais. Este é o único local onde pode-se ver o tradicional meio de compra e venda da Tailândia. Retorno ao Hotel no horário do almoço.</w:t>
      </w:r>
    </w:p>
    <w:p w:rsidR="006436FA" w:rsidRDefault="006436F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36FA" w:rsidRDefault="0084114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7º dia - Bangkok - Chiang Mai </w:t>
      </w: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Após café da manhã, traslado privativo ao aeroporto de Bangkok para embarque com destino a Chiang Mai. Em língua tailandesa Chiang Mai significa "Rosa do Norte", é a segunda maior cidade da Tailândia e considerada a capital cultural do norte da província, faz parte da rota da seda e é um grande centro de artesanato. A cidade possui mais de 300 templos budistas, chamados de Wats. Chegada, recepção e traslado ao hotel. Hospedagem por 3 noites, com café da manhã.</w:t>
      </w:r>
    </w:p>
    <w:p w:rsidR="006436FA" w:rsidRDefault="006436F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8º dia - Chiang Mai</w:t>
      </w: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Logo pela manhã, visita ao parque de treinamento de elefantes Chiang Dao para uma inesquecível experiência, onde será possível observar as destrezas destes animais incluindo seu banho matinal. Após o show, passeio de elefante por 1hr mata adentro até a aldeia nativa Lisu, para observar o fascinante estilo e costumes de vida dessa tribo. Parada para o almoço e descida em jangada de bamboo pelo belo e tranqüilo rio Mae Ping. Retorno ao hotel.</w:t>
      </w:r>
    </w:p>
    <w:p w:rsidR="006436FA" w:rsidRDefault="006436FA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9° dia - Chiang Mai </w:t>
      </w: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Após café da manhã, passeio para conhecer o Monte Suthep com vista panorâmica da cidade e o templo mais importante do norte da Tailândia, o Phra Thad.Retorno ao hotel.</w:t>
      </w:r>
    </w:p>
    <w:p w:rsidR="006436FA" w:rsidRDefault="006436F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10º dia - </w:t>
      </w:r>
      <w:r>
        <w:rPr>
          <w:rFonts w:ascii="Calibri" w:hAnsi="Calibri"/>
          <w:b/>
          <w:color w:val="000000"/>
          <w:sz w:val="22"/>
          <w:szCs w:val="22"/>
        </w:rPr>
        <w:t>Chiang Mai - Koh Samui</w:t>
      </w: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Café da manhã no hotel e traslado ao aeroporto para embarque com destino a Koh Samui. Chegada, recepção e traslado privativo ao hotel. Hospedagem por 2 noites, com café da manhã.</w:t>
      </w:r>
    </w:p>
    <w:p w:rsidR="006436FA" w:rsidRDefault="006436FA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11º dia - Koh Samui</w:t>
      </w: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Dia livre para desfrutar dos atrativos que o hotel e a belíssima região oferecem.</w:t>
      </w:r>
    </w:p>
    <w:p w:rsidR="006436FA" w:rsidRDefault="006436FA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6436FA" w:rsidRPr="00FF760E" w:rsidRDefault="00841142">
      <w:pPr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color w:val="000000"/>
          <w:sz w:val="22"/>
          <w:szCs w:val="22"/>
          <w:lang w:val="en-US"/>
        </w:rPr>
        <w:t xml:space="preserve">12º </w:t>
      </w:r>
      <w:proofErr w:type="spellStart"/>
      <w:r>
        <w:rPr>
          <w:rFonts w:ascii="Calibri" w:hAnsi="Calibri"/>
          <w:b/>
          <w:color w:val="000000"/>
          <w:sz w:val="22"/>
          <w:szCs w:val="22"/>
          <w:lang w:val="en-US"/>
        </w:rPr>
        <w:t>dia</w:t>
      </w:r>
      <w:proofErr w:type="spellEnd"/>
      <w:r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-</w:t>
      </w:r>
      <w:r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color w:val="000000"/>
          <w:sz w:val="22"/>
          <w:szCs w:val="22"/>
          <w:lang w:val="en-US"/>
        </w:rPr>
        <w:t>Koh</w:t>
      </w:r>
      <w:proofErr w:type="spellEnd"/>
      <w:r>
        <w:rPr>
          <w:rFonts w:ascii="Calibri" w:hAnsi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b/>
          <w:color w:val="000000"/>
          <w:sz w:val="22"/>
          <w:szCs w:val="22"/>
          <w:lang w:val="en-US"/>
        </w:rPr>
        <w:t>Samui</w:t>
      </w:r>
      <w:proofErr w:type="spellEnd"/>
      <w:r>
        <w:rPr>
          <w:rFonts w:ascii="Calibri" w:hAnsi="Calibri"/>
          <w:b/>
          <w:color w:val="000000"/>
          <w:sz w:val="22"/>
          <w:szCs w:val="22"/>
          <w:lang w:val="en-US"/>
        </w:rPr>
        <w:t xml:space="preserve"> - </w:t>
      </w:r>
      <w:proofErr w:type="spellStart"/>
      <w:r>
        <w:rPr>
          <w:rFonts w:ascii="Calibri" w:hAnsi="Calibri"/>
          <w:b/>
          <w:color w:val="000000"/>
          <w:sz w:val="22"/>
          <w:szCs w:val="22"/>
          <w:lang w:val="en-US"/>
        </w:rPr>
        <w:t>Phuket</w:t>
      </w:r>
      <w:proofErr w:type="spellEnd"/>
      <w:r>
        <w:rPr>
          <w:rFonts w:ascii="Calibri" w:hAnsi="Calibri"/>
          <w:b/>
          <w:color w:val="000000"/>
          <w:sz w:val="22"/>
          <w:szCs w:val="22"/>
          <w:lang w:val="en-US"/>
        </w:rPr>
        <w:t xml:space="preserve"> - Phi </w:t>
      </w:r>
      <w:proofErr w:type="spellStart"/>
      <w:r>
        <w:rPr>
          <w:rFonts w:ascii="Calibri" w:hAnsi="Calibri"/>
          <w:b/>
          <w:color w:val="000000"/>
          <w:sz w:val="22"/>
          <w:szCs w:val="22"/>
          <w:lang w:val="en-US"/>
        </w:rPr>
        <w:t>Phi</w:t>
      </w:r>
      <w:proofErr w:type="spellEnd"/>
      <w:r>
        <w:rPr>
          <w:rFonts w:ascii="Calibri" w:hAnsi="Calibri"/>
          <w:b/>
          <w:color w:val="000000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/>
          <w:b/>
          <w:color w:val="000000"/>
          <w:sz w:val="22"/>
          <w:szCs w:val="22"/>
          <w:lang w:val="en-US"/>
        </w:rPr>
        <w:t>Voo</w:t>
      </w:r>
      <w:proofErr w:type="spellEnd"/>
      <w:r>
        <w:rPr>
          <w:rFonts w:ascii="Calibri" w:hAnsi="Calibri"/>
          <w:b/>
          <w:color w:val="000000"/>
          <w:sz w:val="22"/>
          <w:szCs w:val="22"/>
          <w:lang w:val="en-US"/>
        </w:rPr>
        <w:t xml:space="preserve"> +</w:t>
      </w:r>
      <w:r>
        <w:rPr>
          <w:rFonts w:ascii="Calibri" w:hAnsi="Calibri" w:cs="Garamond"/>
          <w:b/>
          <w:bCs/>
          <w:color w:val="000000"/>
          <w:sz w:val="22"/>
          <w:szCs w:val="22"/>
          <w:lang w:val="en-US"/>
        </w:rPr>
        <w:t>Ferry)</w:t>
      </w: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Café da manhã no hotel e traslado ao aeroporto para embarque com destino a Phuket. Chegada e traslado ao píer para embarque em speed boat até o hotel. Hospedagem por 2 noites, com café da manhã.</w:t>
      </w:r>
    </w:p>
    <w:p w:rsidR="006436FA" w:rsidRDefault="006436F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36FA" w:rsidRDefault="006436FA">
      <w:pPr>
        <w:jc w:val="both"/>
        <w:rPr>
          <w:rFonts w:asciiTheme="minorHAnsi" w:hAnsiTheme="minorHAnsi"/>
          <w:b/>
        </w:rPr>
      </w:pPr>
    </w:p>
    <w:p w:rsidR="006436FA" w:rsidRDefault="006436FA">
      <w:pPr>
        <w:jc w:val="both"/>
        <w:rPr>
          <w:rFonts w:asciiTheme="minorHAnsi" w:hAnsiTheme="minorHAnsi"/>
          <w:b/>
        </w:rPr>
      </w:pPr>
    </w:p>
    <w:p w:rsidR="006436FA" w:rsidRDefault="006436FA">
      <w:pPr>
        <w:jc w:val="both"/>
        <w:rPr>
          <w:rFonts w:asciiTheme="minorHAnsi" w:hAnsiTheme="minorHAnsi"/>
          <w:b/>
        </w:rPr>
      </w:pP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13º dia - Koh Phi Phi</w:t>
      </w: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Dia inteiramente livre para desfrutar dos atrativos que a ilha oferece como: snorkling, diving, passeios de barco, caminhada até o mirante, aulas de cozinha Thai entre outros.</w:t>
      </w:r>
    </w:p>
    <w:p w:rsidR="006436FA" w:rsidRDefault="006436F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36FA" w:rsidRPr="00FF760E" w:rsidRDefault="00841142">
      <w:pPr>
        <w:jc w:val="both"/>
        <w:rPr>
          <w:rFonts w:ascii="Calibri" w:hAnsi="Calibri"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color w:val="000000"/>
          <w:sz w:val="22"/>
          <w:szCs w:val="22"/>
          <w:lang w:val="en-US"/>
        </w:rPr>
        <w:t xml:space="preserve">14º </w:t>
      </w:r>
      <w:proofErr w:type="spellStart"/>
      <w:r>
        <w:rPr>
          <w:rFonts w:ascii="Calibri" w:hAnsi="Calibri"/>
          <w:b/>
          <w:color w:val="000000"/>
          <w:sz w:val="22"/>
          <w:szCs w:val="22"/>
          <w:lang w:val="en-US"/>
        </w:rPr>
        <w:t>dia</w:t>
      </w:r>
      <w:proofErr w:type="spellEnd"/>
      <w:r>
        <w:rPr>
          <w:rFonts w:ascii="Calibri" w:hAnsi="Calibri"/>
          <w:b/>
          <w:color w:val="000000"/>
          <w:sz w:val="22"/>
          <w:szCs w:val="22"/>
          <w:lang w:val="en-US"/>
        </w:rPr>
        <w:t xml:space="preserve"> - </w:t>
      </w:r>
      <w:proofErr w:type="spellStart"/>
      <w:proofErr w:type="gramStart"/>
      <w:r>
        <w:rPr>
          <w:rFonts w:ascii="Calibri" w:hAnsi="Calibri"/>
          <w:b/>
          <w:color w:val="000000"/>
          <w:sz w:val="22"/>
          <w:szCs w:val="22"/>
          <w:lang w:val="en-US"/>
        </w:rPr>
        <w:t>Ko</w:t>
      </w:r>
      <w:proofErr w:type="spellEnd"/>
      <w:proofErr w:type="gramEnd"/>
      <w:r>
        <w:rPr>
          <w:rFonts w:ascii="Calibri" w:hAnsi="Calibri"/>
          <w:b/>
          <w:color w:val="000000"/>
          <w:sz w:val="22"/>
          <w:szCs w:val="22"/>
          <w:lang w:val="en-US"/>
        </w:rPr>
        <w:t xml:space="preserve"> Phi </w:t>
      </w:r>
      <w:proofErr w:type="spellStart"/>
      <w:r>
        <w:rPr>
          <w:rFonts w:ascii="Calibri" w:hAnsi="Calibri"/>
          <w:b/>
          <w:color w:val="000000"/>
          <w:sz w:val="22"/>
          <w:szCs w:val="22"/>
          <w:lang w:val="en-US"/>
        </w:rPr>
        <w:t>Phi</w:t>
      </w:r>
      <w:proofErr w:type="spellEnd"/>
      <w:r>
        <w:rPr>
          <w:rFonts w:ascii="Calibri" w:hAnsi="Calibri"/>
          <w:b/>
          <w:color w:val="000000"/>
          <w:sz w:val="22"/>
          <w:szCs w:val="22"/>
          <w:lang w:val="en-US"/>
        </w:rPr>
        <w:t xml:space="preserve"> - </w:t>
      </w:r>
      <w:proofErr w:type="spellStart"/>
      <w:r>
        <w:rPr>
          <w:rFonts w:ascii="Calibri" w:hAnsi="Calibri"/>
          <w:b/>
          <w:color w:val="000000"/>
          <w:sz w:val="22"/>
          <w:szCs w:val="22"/>
          <w:lang w:val="en-US"/>
        </w:rPr>
        <w:t>Phuket</w:t>
      </w:r>
      <w:proofErr w:type="spellEnd"/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DejaVu Sans" w:hAnsi="Calibri" w:cs="Arial"/>
          <w:bCs/>
          <w:color w:val="000000"/>
          <w:sz w:val="22"/>
          <w:szCs w:val="22"/>
          <w:lang w:eastAsia="pt-BR" w:bidi="pt-BR"/>
        </w:rPr>
        <w:t>Após café da manhã, traslado em speed boat até Phuket em seguida traslado privativo ao aeroporto.</w:t>
      </w:r>
    </w:p>
    <w:p w:rsidR="006436FA" w:rsidRDefault="006436FA">
      <w:pPr>
        <w:shd w:val="clear" w:color="auto" w:fill="FFFFFF"/>
        <w:tabs>
          <w:tab w:val="left" w:pos="-1319"/>
        </w:tabs>
        <w:jc w:val="both"/>
        <w:rPr>
          <w:rFonts w:ascii="Calibri" w:hAnsi="Calibri" w:cs="Arial"/>
          <w:iCs/>
          <w:color w:val="000000"/>
          <w:sz w:val="22"/>
          <w:szCs w:val="22"/>
        </w:rPr>
      </w:pPr>
    </w:p>
    <w:p w:rsidR="00226315" w:rsidRDefault="00226315">
      <w:pPr>
        <w:shd w:val="clear" w:color="auto" w:fill="FFFFFF"/>
        <w:tabs>
          <w:tab w:val="left" w:pos="-1319"/>
        </w:tabs>
        <w:jc w:val="both"/>
        <w:rPr>
          <w:rFonts w:ascii="Calibri" w:hAnsi="Calibri" w:cs="Arial"/>
          <w:iCs/>
          <w:color w:val="000000"/>
          <w:sz w:val="22"/>
          <w:szCs w:val="22"/>
        </w:rPr>
      </w:pPr>
    </w:p>
    <w:p w:rsidR="00226315" w:rsidRPr="00226315" w:rsidRDefault="00226315">
      <w:pPr>
        <w:shd w:val="clear" w:color="auto" w:fill="FFFFFF"/>
        <w:tabs>
          <w:tab w:val="left" w:pos="-1319"/>
        </w:tabs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  <w:r w:rsidRPr="00226315">
        <w:rPr>
          <w:rFonts w:ascii="Calibri" w:hAnsi="Calibri" w:cs="Arial"/>
          <w:b/>
          <w:iCs/>
          <w:color w:val="000000"/>
          <w:sz w:val="22"/>
          <w:szCs w:val="22"/>
        </w:rPr>
        <w:t>OPÇÃO 1</w:t>
      </w:r>
    </w:p>
    <w:p w:rsidR="006436FA" w:rsidRDefault="006436FA">
      <w:pPr>
        <w:shd w:val="clear" w:color="auto" w:fill="FFFFFF"/>
        <w:tabs>
          <w:tab w:val="left" w:pos="-1319"/>
        </w:tabs>
        <w:jc w:val="both"/>
        <w:rPr>
          <w:rFonts w:ascii="Calibri" w:hAnsi="Calibri" w:cs="Arial"/>
          <w:iCs/>
          <w:color w:val="000000"/>
          <w:sz w:val="22"/>
          <w:szCs w:val="22"/>
        </w:rPr>
      </w:pPr>
    </w:p>
    <w:tbl>
      <w:tblPr>
        <w:tblW w:w="9072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4"/>
        <w:gridCol w:w="2384"/>
        <w:gridCol w:w="1529"/>
        <w:gridCol w:w="2324"/>
        <w:gridCol w:w="1021"/>
      </w:tblGrid>
      <w:tr w:rsidR="006436FA">
        <w:trPr>
          <w:trHeight w:val="356"/>
        </w:trPr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pStyle w:val="Contedodatabela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HOTEL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TIPO DE ACOMODAÇÃO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NOITES</w:t>
            </w:r>
          </w:p>
        </w:tc>
      </w:tr>
      <w:tr w:rsidR="006436FA">
        <w:trPr>
          <w:trHeight w:val="326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Dubai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Madinat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Jumeirah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Deluxe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6436FA">
        <w:trPr>
          <w:trHeight w:val="326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Bangkok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The Siam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Siam Suite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6436FA">
        <w:trPr>
          <w:trHeight w:val="326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Chiang Mai</w:t>
            </w:r>
          </w:p>
        </w:tc>
        <w:tc>
          <w:tcPr>
            <w:tcW w:w="238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Four Seasons Chiang Mai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Garden Pavilion</w:t>
            </w:r>
          </w:p>
        </w:tc>
        <w:tc>
          <w:tcPr>
            <w:tcW w:w="102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</w:tr>
      <w:tr w:rsidR="006436FA">
        <w:trPr>
          <w:trHeight w:val="326"/>
        </w:trPr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Koh Samui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Six Senses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Samui</w:t>
            </w:r>
            <w:proofErr w:type="spellEnd"/>
          </w:p>
        </w:tc>
        <w:tc>
          <w:tcPr>
            <w:tcW w:w="152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Luxo 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        Hideaway Villa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  <w:tr w:rsidR="006436FA">
        <w:trPr>
          <w:trHeight w:val="326"/>
        </w:trPr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Phi Phi Island</w:t>
            </w:r>
          </w:p>
        </w:tc>
        <w:tc>
          <w:tcPr>
            <w:tcW w:w="238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Zeavola Resort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24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Village Suite</w:t>
            </w:r>
          </w:p>
        </w:tc>
        <w:tc>
          <w:tcPr>
            <w:tcW w:w="1021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436FA" w:rsidRDefault="00841142">
            <w:pPr>
              <w:snapToGrid w:val="0"/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6436FA" w:rsidRDefault="006436FA">
      <w:pPr>
        <w:shd w:val="clear" w:color="auto" w:fill="FFFFFF"/>
        <w:spacing w:line="276" w:lineRule="auto"/>
        <w:rPr>
          <w:rFonts w:ascii="Calibri" w:hAnsi="Calibri" w:cs="Arial"/>
          <w:color w:val="000000"/>
          <w:sz w:val="22"/>
          <w:szCs w:val="22"/>
        </w:rPr>
      </w:pPr>
    </w:p>
    <w:p w:rsidR="006436FA" w:rsidRDefault="006436FA">
      <w:pPr>
        <w:shd w:val="clear" w:color="auto" w:fill="FFFFFF"/>
        <w:spacing w:line="276" w:lineRule="auto"/>
        <w:rPr>
          <w:rFonts w:ascii="Calibri" w:hAnsi="Calibri" w:cs="Arial"/>
          <w:color w:val="000000"/>
          <w:sz w:val="22"/>
          <w:szCs w:val="22"/>
        </w:rPr>
      </w:pPr>
    </w:p>
    <w:p w:rsidR="006436FA" w:rsidRDefault="00841142">
      <w:pPr>
        <w:shd w:val="clear" w:color="auto" w:fill="FFFFFF"/>
        <w:spacing w:before="24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Tahoma"/>
          <w:bCs/>
          <w:color w:val="000000"/>
          <w:sz w:val="22"/>
          <w:szCs w:val="22"/>
        </w:rPr>
        <w:t>Preço do Roteiro Terrestre, por pessoa em US$</w:t>
      </w: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6436FA" w:rsidTr="006436FA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6436FA" w:rsidRDefault="00841142">
            <w:pPr>
              <w:shd w:val="clear" w:color="auto" w:fill="FFFFFF"/>
              <w:spacing w:line="276" w:lineRule="auto"/>
              <w:rPr>
                <w:rFonts w:cs="Arial"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 w:val="0"/>
                <w:color w:val="000000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6436FA" w:rsidRDefault="00841142">
            <w:pPr>
              <w:shd w:val="clear" w:color="auto" w:fill="FFFFFF"/>
              <w:spacing w:line="276" w:lineRule="auto"/>
              <w:rPr>
                <w:rFonts w:ascii="Calibri" w:hAnsi="Calibri"/>
                <w:i w:val="0"/>
                <w:color w:val="FFFFFF"/>
              </w:rPr>
            </w:pPr>
            <w:r>
              <w:rPr>
                <w:rFonts w:ascii="Calibri" w:hAnsi="Calibri"/>
                <w:b/>
                <w:bCs/>
                <w:i w:val="0"/>
                <w:color w:val="000000"/>
                <w:sz w:val="22"/>
              </w:rPr>
              <w:t>Até dez 2020</w:t>
            </w:r>
          </w:p>
        </w:tc>
      </w:tr>
      <w:tr w:rsidR="006436FA" w:rsidTr="006436FA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436FA" w:rsidRDefault="0084114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6436FA" w:rsidRDefault="00841142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      </w:t>
            </w:r>
            <w:r>
              <w:rPr>
                <w:rFonts w:ascii="Calibri" w:hAnsi="Calibri" w:cs="Arial"/>
                <w:b/>
                <w:color w:val="000000"/>
                <w:sz w:val="22"/>
              </w:rPr>
              <w:t>a partir de</w:t>
            </w:r>
            <w:r>
              <w:rPr>
                <w:rFonts w:ascii="Calibri" w:hAnsi="Calibri" w:cs="Arial"/>
                <w:color w:val="000000"/>
                <w:sz w:val="22"/>
              </w:rPr>
              <w:t xml:space="preserve"> US$ 6.340</w:t>
            </w:r>
          </w:p>
        </w:tc>
      </w:tr>
    </w:tbl>
    <w:p w:rsidR="006436FA" w:rsidRDefault="006436FA">
      <w:pPr>
        <w:shd w:val="clear" w:color="auto" w:fill="FFFFFF"/>
        <w:spacing w:line="276" w:lineRule="auto"/>
        <w:rPr>
          <w:rFonts w:ascii="Calibri" w:hAnsi="Calibri" w:cs="Arial"/>
          <w:iCs/>
          <w:color w:val="000000"/>
          <w:sz w:val="22"/>
          <w:szCs w:val="22"/>
        </w:rPr>
      </w:pPr>
    </w:p>
    <w:p w:rsidR="00226315" w:rsidRDefault="00226315">
      <w:pPr>
        <w:shd w:val="clear" w:color="auto" w:fill="FFFFFF"/>
        <w:spacing w:line="276" w:lineRule="auto"/>
        <w:rPr>
          <w:rFonts w:ascii="Calibri" w:hAnsi="Calibri" w:cs="Arial"/>
          <w:iCs/>
          <w:color w:val="000000"/>
          <w:sz w:val="22"/>
          <w:szCs w:val="22"/>
        </w:rPr>
      </w:pPr>
    </w:p>
    <w:p w:rsidR="00226315" w:rsidRPr="00226315" w:rsidRDefault="00226315" w:rsidP="00226315">
      <w:pPr>
        <w:shd w:val="clear" w:color="auto" w:fill="FFFFFF"/>
        <w:tabs>
          <w:tab w:val="left" w:pos="-1319"/>
        </w:tabs>
        <w:jc w:val="both"/>
        <w:rPr>
          <w:rFonts w:ascii="Calibri" w:hAnsi="Calibri" w:cs="Arial"/>
          <w:b/>
          <w:iCs/>
          <w:color w:val="000000"/>
          <w:sz w:val="22"/>
          <w:szCs w:val="22"/>
        </w:rPr>
      </w:pPr>
      <w:r w:rsidRPr="00226315">
        <w:rPr>
          <w:rFonts w:ascii="Calibri" w:hAnsi="Calibri" w:cs="Arial"/>
          <w:b/>
          <w:iCs/>
          <w:color w:val="000000"/>
          <w:sz w:val="22"/>
          <w:szCs w:val="22"/>
        </w:rPr>
        <w:t>OPÇ</w:t>
      </w:r>
      <w:r>
        <w:rPr>
          <w:rFonts w:ascii="Calibri" w:hAnsi="Calibri" w:cs="Arial"/>
          <w:b/>
          <w:iCs/>
          <w:color w:val="000000"/>
          <w:sz w:val="22"/>
          <w:szCs w:val="22"/>
        </w:rPr>
        <w:t>ÃO 2</w:t>
      </w:r>
    </w:p>
    <w:p w:rsidR="00226315" w:rsidRPr="002A4B6D" w:rsidRDefault="00226315" w:rsidP="00226315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p w:rsidR="00226315" w:rsidRPr="002A4B6D" w:rsidRDefault="00226315" w:rsidP="00226315">
      <w:pPr>
        <w:shd w:val="clear" w:color="auto" w:fill="FFFFFF"/>
        <w:spacing w:line="276" w:lineRule="auto"/>
        <w:rPr>
          <w:rFonts w:asciiTheme="majorHAnsi" w:hAnsiTheme="majorHAnsi" w:cstheme="majorHAnsi"/>
          <w:b/>
          <w:iCs/>
          <w:sz w:val="22"/>
          <w:szCs w:val="22"/>
        </w:rPr>
      </w:pPr>
    </w:p>
    <w:tbl>
      <w:tblPr>
        <w:tblW w:w="9072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15"/>
        <w:gridCol w:w="2385"/>
        <w:gridCol w:w="1530"/>
        <w:gridCol w:w="2325"/>
        <w:gridCol w:w="1017"/>
      </w:tblGrid>
      <w:tr w:rsidR="00226315" w:rsidRPr="002A4B6D" w:rsidTr="00DA0B79">
        <w:trPr>
          <w:trHeight w:val="356"/>
        </w:trPr>
        <w:tc>
          <w:tcPr>
            <w:tcW w:w="181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2A4B6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38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2A4B6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53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2A4B6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2A4B6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TIPO DE ACOMODAÇÃO</w:t>
            </w:r>
          </w:p>
        </w:tc>
        <w:tc>
          <w:tcPr>
            <w:tcW w:w="1017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pStyle w:val="Contedodatabela"/>
              <w:jc w:val="center"/>
              <w:rPr>
                <w:rFonts w:asciiTheme="majorHAnsi" w:hAnsiTheme="majorHAnsi" w:cstheme="majorHAnsi"/>
                <w:i/>
                <w:sz w:val="22"/>
              </w:rPr>
            </w:pPr>
            <w:r w:rsidRPr="002A4B6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NOITES</w:t>
            </w:r>
          </w:p>
        </w:tc>
      </w:tr>
      <w:tr w:rsidR="00226315" w:rsidRPr="002A4B6D" w:rsidTr="00DA0B79">
        <w:trPr>
          <w:trHeight w:val="326"/>
        </w:trPr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</w:rPr>
              <w:t>Dubai</w:t>
            </w:r>
          </w:p>
        </w:tc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proofErr w:type="spellStart"/>
            <w:r w:rsidRPr="002A4B6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Madinat</w:t>
            </w:r>
            <w:proofErr w:type="spellEnd"/>
            <w:r w:rsidRPr="002A4B6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B6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Jumeirah</w:t>
            </w:r>
            <w:proofErr w:type="spellEnd"/>
            <w:r w:rsidRPr="002A4B6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proofErr w:type="spellStart"/>
            <w:r w:rsidRPr="002A4B6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Deluxe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</w:t>
            </w:r>
          </w:p>
        </w:tc>
      </w:tr>
      <w:tr w:rsidR="00226315" w:rsidRPr="002A4B6D" w:rsidTr="00DA0B79">
        <w:trPr>
          <w:trHeight w:val="326"/>
        </w:trPr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</w:rPr>
              <w:t>Bangkok</w:t>
            </w:r>
          </w:p>
        </w:tc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The Peninsula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proofErr w:type="spellStart"/>
            <w:r w:rsidRPr="002A4B6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Deluxe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3</w:t>
            </w:r>
          </w:p>
        </w:tc>
      </w:tr>
      <w:tr w:rsidR="00226315" w:rsidRPr="002A4B6D" w:rsidTr="00DA0B79">
        <w:trPr>
          <w:trHeight w:val="326"/>
        </w:trPr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</w:rPr>
              <w:t>Chiang Mai</w:t>
            </w:r>
          </w:p>
        </w:tc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Four Seasons Chiang Mai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</w:rPr>
              <w:t>Garden Pavilion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</w:tr>
      <w:tr w:rsidR="00226315" w:rsidRPr="002A4B6D" w:rsidTr="00DA0B79">
        <w:trPr>
          <w:trHeight w:val="326"/>
        </w:trPr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</w:rPr>
              <w:t>Koh Samui</w:t>
            </w:r>
          </w:p>
        </w:tc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Four Seasons </w:t>
            </w:r>
            <w:proofErr w:type="spellStart"/>
            <w:r w:rsidRPr="002A4B6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Koh</w:t>
            </w:r>
            <w:proofErr w:type="spellEnd"/>
            <w:r w:rsidRPr="002A4B6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4B6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Samui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</w:rPr>
              <w:t xml:space="preserve">Luxo </w:t>
            </w:r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One Bedroom Pool Villa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226315" w:rsidRPr="002A4B6D" w:rsidTr="00DA0B79">
        <w:trPr>
          <w:trHeight w:val="326"/>
        </w:trPr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</w:rPr>
              <w:t>Phi Phi Island</w:t>
            </w:r>
          </w:p>
        </w:tc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</w:rPr>
              <w:t>Zeavola Resort</w:t>
            </w:r>
          </w:p>
        </w:tc>
        <w:tc>
          <w:tcPr>
            <w:tcW w:w="153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</w:rPr>
              <w:t>Village Suite</w:t>
            </w:r>
          </w:p>
        </w:tc>
        <w:tc>
          <w:tcPr>
            <w:tcW w:w="101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26315" w:rsidRPr="002A4B6D" w:rsidRDefault="00226315" w:rsidP="00DA0B79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2A4B6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</w:tbl>
    <w:p w:rsidR="00226315" w:rsidRPr="002A4B6D" w:rsidRDefault="00226315" w:rsidP="00226315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226315" w:rsidRPr="002A4B6D" w:rsidRDefault="00226315" w:rsidP="00226315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226315" w:rsidRPr="002A4B6D" w:rsidRDefault="00226315" w:rsidP="00226315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A4B6D">
        <w:rPr>
          <w:rFonts w:asciiTheme="majorHAnsi" w:hAnsiTheme="majorHAnsi" w:cstheme="majorHAnsi"/>
          <w:sz w:val="22"/>
          <w:szCs w:val="22"/>
        </w:rPr>
        <w:t>Preço do roteiro terrestre, por pessoa, em US$</w:t>
      </w:r>
    </w:p>
    <w:p w:rsidR="00226315" w:rsidRPr="002A4B6D" w:rsidRDefault="00226315" w:rsidP="00226315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tbl>
      <w:tblPr>
        <w:tblStyle w:val="InterpointCinza"/>
        <w:tblW w:w="4536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7"/>
      </w:tblGrid>
      <w:tr w:rsidR="00226315" w:rsidRPr="002A4B6D" w:rsidTr="00DA0B79"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val="clear" w:color="auto" w:fill="auto"/>
          </w:tcPr>
          <w:p w:rsidR="00226315" w:rsidRPr="002A4B6D" w:rsidRDefault="00226315" w:rsidP="00DA0B79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2A4B6D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val="clear" w:color="auto" w:fill="auto"/>
          </w:tcPr>
          <w:p w:rsidR="00226315" w:rsidRPr="002A4B6D" w:rsidRDefault="00226315" w:rsidP="00DA0B79">
            <w:pPr>
              <w:shd w:val="clear" w:color="auto" w:fill="FFFFFF"/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</w:pPr>
            <w:r w:rsidRPr="002A4B6D">
              <w:rPr>
                <w:rFonts w:asciiTheme="majorHAnsi" w:hAnsiTheme="majorHAnsi" w:cstheme="majorHAnsi"/>
                <w:b/>
                <w:i w:val="0"/>
                <w:color w:val="auto"/>
                <w:sz w:val="22"/>
              </w:rPr>
              <w:t>Até dez 2020</w:t>
            </w:r>
          </w:p>
        </w:tc>
      </w:tr>
      <w:tr w:rsidR="00226315" w:rsidRPr="002A4B6D" w:rsidTr="00DA0B79"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226315" w:rsidRPr="002A4B6D" w:rsidRDefault="00226315" w:rsidP="00DA0B79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2A4B6D">
              <w:rPr>
                <w:rFonts w:asciiTheme="majorHAnsi" w:hAnsiTheme="majorHAnsi" w:cstheme="majorHAnsi"/>
                <w:sz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226315" w:rsidRPr="002A4B6D" w:rsidRDefault="00226315" w:rsidP="00DA0B79">
            <w:pPr>
              <w:shd w:val="clear" w:color="auto" w:fill="FFFFFF"/>
              <w:rPr>
                <w:rFonts w:asciiTheme="majorHAnsi" w:hAnsiTheme="majorHAnsi" w:cstheme="majorHAnsi"/>
                <w:sz w:val="22"/>
              </w:rPr>
            </w:pPr>
            <w:r w:rsidRPr="002A4B6D">
              <w:rPr>
                <w:rFonts w:asciiTheme="majorHAnsi" w:hAnsiTheme="majorHAnsi" w:cstheme="majorHAnsi"/>
                <w:sz w:val="22"/>
              </w:rPr>
              <w:t>a partir de US$ 6.970</w:t>
            </w:r>
          </w:p>
        </w:tc>
      </w:tr>
    </w:tbl>
    <w:p w:rsidR="00226315" w:rsidRPr="002A4B6D" w:rsidRDefault="00226315" w:rsidP="00226315">
      <w:pPr>
        <w:shd w:val="clear" w:color="auto" w:fill="FFFFFF"/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226315" w:rsidRDefault="00226315">
      <w:pPr>
        <w:shd w:val="clear" w:color="auto" w:fill="FFFFFF"/>
        <w:spacing w:line="276" w:lineRule="auto"/>
        <w:rPr>
          <w:rFonts w:ascii="Calibri" w:hAnsi="Calibri" w:cs="Arial"/>
          <w:iCs/>
          <w:color w:val="000000"/>
          <w:sz w:val="22"/>
          <w:szCs w:val="22"/>
        </w:rPr>
      </w:pPr>
    </w:p>
    <w:p w:rsidR="00226315" w:rsidRDefault="00226315">
      <w:pPr>
        <w:shd w:val="clear" w:color="auto" w:fill="FFFFFF"/>
        <w:spacing w:line="276" w:lineRule="auto"/>
        <w:rPr>
          <w:rFonts w:ascii="Calibri" w:hAnsi="Calibri" w:cs="Arial"/>
          <w:iCs/>
          <w:color w:val="000000"/>
          <w:sz w:val="22"/>
          <w:szCs w:val="22"/>
        </w:rPr>
      </w:pPr>
    </w:p>
    <w:p w:rsidR="006436FA" w:rsidRDefault="00841142">
      <w:pPr>
        <w:shd w:val="clear" w:color="auto" w:fill="FFFFFF"/>
        <w:spacing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6436FA" w:rsidRDefault="00841142">
      <w:pPr>
        <w:tabs>
          <w:tab w:val="left" w:pos="360"/>
        </w:tabs>
        <w:ind w:left="720"/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Tahoma"/>
          <w:b/>
          <w:bCs/>
          <w:color w:val="000000"/>
          <w:sz w:val="22"/>
          <w:szCs w:val="22"/>
        </w:rPr>
        <w:br/>
      </w:r>
    </w:p>
    <w:p w:rsidR="006436FA" w:rsidRDefault="00841142">
      <w:pPr>
        <w:tabs>
          <w:tab w:val="left" w:pos="720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Arial"/>
          <w:b/>
          <w:color w:val="000000"/>
          <w:sz w:val="22"/>
          <w:szCs w:val="22"/>
          <w:shd w:val="clear" w:color="auto" w:fill="FFFFFF"/>
        </w:rPr>
        <w:t>Observação</w:t>
      </w:r>
    </w:p>
    <w:p w:rsidR="006436FA" w:rsidRDefault="00841142">
      <w:pPr>
        <w:tabs>
          <w:tab w:val="left" w:pos="720"/>
        </w:tabs>
        <w:jc w:val="both"/>
      </w:pPr>
      <w:r>
        <w:rPr>
          <w:rStyle w:val="nfase"/>
          <w:rFonts w:ascii="Calibri" w:eastAsia="Times New Roman" w:hAnsi="Calibri" w:cs="Arial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6436FA" w:rsidRDefault="00841142">
      <w:pPr>
        <w:tabs>
          <w:tab w:val="left" w:pos="720"/>
        </w:tabs>
        <w:jc w:val="both"/>
      </w:pPr>
      <w:r>
        <w:rPr>
          <w:rStyle w:val="nfase"/>
          <w:rFonts w:ascii="Calibri" w:eastAsia="Times New Roman" w:hAnsi="Calibri" w:cs="Arial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6436FA" w:rsidRPr="00FF760E" w:rsidRDefault="00841142">
      <w:pPr>
        <w:tabs>
          <w:tab w:val="left" w:pos="720"/>
        </w:tabs>
        <w:jc w:val="both"/>
        <w:rPr>
          <w:lang w:val="en-US"/>
        </w:rPr>
      </w:pPr>
      <w:r>
        <w:rPr>
          <w:rStyle w:val="Strong"/>
          <w:rFonts w:ascii="Calibri" w:eastAsia="Times New Roman" w:hAnsi="Calibr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>
        <w:rPr>
          <w:rStyle w:val="nfase"/>
          <w:rFonts w:ascii="Calibri" w:eastAsia="Times New Roman" w:hAnsi="Calibri" w:cs="Arial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>
        <w:rPr>
          <w:rStyle w:val="nfase"/>
          <w:rFonts w:ascii="Calibri" w:eastAsia="Times New Roman" w:hAnsi="Calibr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rStyle w:val="nfase"/>
          <w:rFonts w:ascii="Calibri" w:eastAsia="Times New Roman" w:hAnsi="Calibr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rStyle w:val="nfase"/>
          <w:rFonts w:ascii="Calibri" w:eastAsia="Times New Roman" w:hAnsi="Calibr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rStyle w:val="nfase"/>
          <w:rFonts w:ascii="Calibri" w:eastAsia="Times New Roman" w:hAnsi="Calibr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>
        <w:rPr>
          <w:rStyle w:val="Strong"/>
          <w:rFonts w:ascii="Calibri" w:eastAsia="Times New Roman" w:hAnsi="Calibr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>
        <w:rPr>
          <w:rStyle w:val="nfase"/>
          <w:rFonts w:ascii="Calibri" w:eastAsia="Times New Roman" w:hAnsi="Calibri" w:cs="Arial"/>
          <w:i w:val="0"/>
          <w:color w:val="000000"/>
          <w:sz w:val="22"/>
          <w:szCs w:val="22"/>
          <w:shd w:val="clear" w:color="auto" w:fill="FFFFFF"/>
          <w:lang w:val="en-US"/>
        </w:rPr>
        <w:t>: 12h00</w:t>
      </w:r>
    </w:p>
    <w:p w:rsidR="006436FA" w:rsidRDefault="006436FA">
      <w:pPr>
        <w:tabs>
          <w:tab w:val="left" w:pos="0"/>
          <w:tab w:val="left" w:pos="72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</w:p>
    <w:p w:rsidR="006436FA" w:rsidRDefault="006436FA">
      <w:pPr>
        <w:tabs>
          <w:tab w:val="left" w:pos="0"/>
          <w:tab w:val="left" w:pos="720"/>
        </w:tabs>
        <w:jc w:val="both"/>
        <w:rPr>
          <w:rFonts w:ascii="Calibri" w:hAnsi="Calibri"/>
          <w:color w:val="000000"/>
          <w:sz w:val="22"/>
          <w:szCs w:val="22"/>
          <w:lang w:val="en-US"/>
        </w:rPr>
      </w:pPr>
    </w:p>
    <w:p w:rsidR="006436FA" w:rsidRDefault="00841142">
      <w:pPr>
        <w:tabs>
          <w:tab w:val="left" w:pos="0"/>
          <w:tab w:val="left" w:pos="720"/>
        </w:tabs>
        <w:jc w:val="both"/>
      </w:pPr>
      <w:r>
        <w:rPr>
          <w:rStyle w:val="Strong"/>
          <w:rFonts w:ascii="Calibri" w:hAnsi="Calibri" w:cs="Arial"/>
          <w:color w:val="000000"/>
          <w:sz w:val="22"/>
          <w:szCs w:val="22"/>
        </w:rPr>
        <w:t>O roteiro inclui:</w:t>
      </w:r>
    </w:p>
    <w:p w:rsidR="006436FA" w:rsidRDefault="00841142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Tickets de Speed boat </w:t>
      </w:r>
    </w:p>
    <w:p w:rsidR="006436FA" w:rsidRDefault="00841142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</w:pPr>
      <w:r>
        <w:rPr>
          <w:rStyle w:val="nfase"/>
          <w:rFonts w:ascii="Calibri" w:hAnsi="Calibri" w:cs="Arial"/>
          <w:i w:val="0"/>
          <w:iCs w:val="0"/>
          <w:color w:val="000000"/>
          <w:sz w:val="22"/>
          <w:szCs w:val="22"/>
        </w:rPr>
        <w:t>3 noites  em Dubai</w:t>
      </w:r>
    </w:p>
    <w:p w:rsidR="006436FA" w:rsidRDefault="00841142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 noites  em Bangkok</w:t>
      </w:r>
    </w:p>
    <w:p w:rsidR="006436FA" w:rsidRDefault="00841142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 noites  em Chiang Mai</w:t>
      </w:r>
    </w:p>
    <w:p w:rsidR="006436FA" w:rsidRDefault="00841142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</w:pPr>
      <w:r>
        <w:rPr>
          <w:rStyle w:val="nfase"/>
          <w:rFonts w:ascii="Calibri" w:hAnsi="Calibri" w:cs="Arial"/>
          <w:i w:val="0"/>
          <w:iCs w:val="0"/>
          <w:color w:val="000000"/>
          <w:sz w:val="22"/>
          <w:szCs w:val="22"/>
        </w:rPr>
        <w:t>2 noites  em Koh Samui</w:t>
      </w:r>
    </w:p>
    <w:p w:rsidR="006436FA" w:rsidRDefault="00841142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</w:pPr>
      <w:r>
        <w:rPr>
          <w:rStyle w:val="nfase"/>
          <w:rFonts w:ascii="Calibri" w:hAnsi="Calibri" w:cs="Arial"/>
          <w:i w:val="0"/>
          <w:iCs w:val="0"/>
          <w:color w:val="000000"/>
          <w:sz w:val="22"/>
          <w:szCs w:val="22"/>
        </w:rPr>
        <w:t>2 noites  em Phi Phi Island</w:t>
      </w:r>
    </w:p>
    <w:p w:rsidR="006436FA" w:rsidRDefault="00841142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</w:pPr>
      <w:r>
        <w:rPr>
          <w:rStyle w:val="nfase"/>
          <w:rFonts w:ascii="Calibri" w:hAnsi="Calibri" w:cs="Arial"/>
          <w:i w:val="0"/>
          <w:iCs w:val="0"/>
          <w:color w:val="000000"/>
          <w:sz w:val="22"/>
          <w:szCs w:val="22"/>
        </w:rPr>
        <w:t>Café da manhã diário</w:t>
      </w:r>
    </w:p>
    <w:p w:rsidR="006436FA" w:rsidRDefault="00841142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</w:pPr>
      <w:r>
        <w:rPr>
          <w:rStyle w:val="nfase"/>
          <w:rFonts w:ascii="Calibri" w:hAnsi="Calibri" w:cs="Arial"/>
          <w:i w:val="0"/>
          <w:iCs w:val="0"/>
          <w:color w:val="000000"/>
          <w:sz w:val="22"/>
          <w:szCs w:val="22"/>
        </w:rPr>
        <w:t>Assistência VIP no aeroporto de Dubai para os trâmites de imigração</w:t>
      </w:r>
    </w:p>
    <w:p w:rsidR="006436FA" w:rsidRDefault="00841142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</w:pPr>
      <w:r>
        <w:rPr>
          <w:rStyle w:val="nfase"/>
          <w:rFonts w:ascii="Calibri" w:hAnsi="Calibri" w:cs="Arial"/>
          <w:i w:val="0"/>
          <w:iCs w:val="0"/>
          <w:color w:val="000000"/>
          <w:sz w:val="22"/>
          <w:szCs w:val="22"/>
        </w:rPr>
        <w:t>Despesas com visto consular em Dubai</w:t>
      </w:r>
    </w:p>
    <w:p w:rsidR="006436FA" w:rsidRDefault="00841142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</w:pPr>
      <w:r>
        <w:rPr>
          <w:rStyle w:val="nfase"/>
          <w:rFonts w:ascii="Calibri" w:hAnsi="Calibri" w:cs="Arial"/>
          <w:i w:val="0"/>
          <w:iCs w:val="0"/>
          <w:color w:val="000000"/>
          <w:sz w:val="22"/>
          <w:szCs w:val="22"/>
        </w:rPr>
        <w:t>Passeios privativos com guia em idioma português em Dubai</w:t>
      </w:r>
    </w:p>
    <w:p w:rsidR="006436FA" w:rsidRDefault="00841142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</w:pPr>
      <w:r>
        <w:rPr>
          <w:rStyle w:val="nfase"/>
          <w:rFonts w:ascii="Calibri" w:hAnsi="Calibri" w:cs="Arial"/>
          <w:i w:val="0"/>
          <w:iCs w:val="0"/>
          <w:color w:val="000000"/>
          <w:sz w:val="22"/>
          <w:szCs w:val="22"/>
        </w:rPr>
        <w:t>Passeio de dia inteiro em Abu Dhabi</w:t>
      </w:r>
    </w:p>
    <w:p w:rsidR="006436FA" w:rsidRDefault="00841142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</w:pPr>
      <w:r>
        <w:rPr>
          <w:rStyle w:val="nfase"/>
          <w:rFonts w:ascii="Calibri" w:hAnsi="Calibri" w:cs="Arial"/>
          <w:i w:val="0"/>
          <w:iCs w:val="0"/>
          <w:color w:val="000000"/>
          <w:sz w:val="22"/>
          <w:szCs w:val="22"/>
        </w:rPr>
        <w:t>Traslados privativos em carro de luxo, com guia em idioma inglês em Dubai e na Tailândia</w:t>
      </w:r>
    </w:p>
    <w:p w:rsidR="006436FA" w:rsidRDefault="00841142">
      <w:pPr>
        <w:numPr>
          <w:ilvl w:val="0"/>
          <w:numId w:val="1"/>
        </w:numPr>
        <w:tabs>
          <w:tab w:val="clear" w:pos="720"/>
          <w:tab w:val="left" w:pos="357"/>
        </w:tabs>
        <w:ind w:left="357" w:hanging="357"/>
        <w:jc w:val="both"/>
      </w:pPr>
      <w:r>
        <w:rPr>
          <w:rStyle w:val="nfase"/>
          <w:rFonts w:ascii="Calibri" w:hAnsi="Calibri" w:cs="Arial"/>
          <w:i w:val="0"/>
          <w:iCs w:val="0"/>
          <w:color w:val="000000"/>
          <w:sz w:val="22"/>
          <w:szCs w:val="22"/>
        </w:rPr>
        <w:t>Passeios privativos com guia em idioma inglês na Tailândia</w:t>
      </w:r>
    </w:p>
    <w:p w:rsidR="006436FA" w:rsidRDefault="006436FA">
      <w:pPr>
        <w:jc w:val="both"/>
        <w:rPr>
          <w:rStyle w:val="nfase"/>
          <w:rFonts w:ascii="Calibri" w:hAnsi="Calibri"/>
          <w:color w:val="000000"/>
          <w:sz w:val="22"/>
          <w:szCs w:val="22"/>
        </w:rPr>
      </w:pPr>
    </w:p>
    <w:p w:rsidR="006436FA" w:rsidRDefault="00841142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O roteiro não inclui:</w:t>
      </w:r>
    </w:p>
    <w:p w:rsidR="006436FA" w:rsidRDefault="00841142">
      <w:pPr>
        <w:numPr>
          <w:ilvl w:val="0"/>
          <w:numId w:val="2"/>
        </w:numPr>
        <w:tabs>
          <w:tab w:val="clear" w:pos="720"/>
          <w:tab w:val="left" w:pos="357"/>
        </w:tabs>
        <w:spacing w:line="210" w:lineRule="atLeast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Passagem aérea </w:t>
      </w:r>
    </w:p>
    <w:p w:rsidR="006436FA" w:rsidRDefault="00841142">
      <w:pPr>
        <w:numPr>
          <w:ilvl w:val="0"/>
          <w:numId w:val="2"/>
        </w:numPr>
        <w:tabs>
          <w:tab w:val="clear" w:pos="720"/>
          <w:tab w:val="left" w:pos="357"/>
        </w:tabs>
        <w:spacing w:line="210" w:lineRule="atLeast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Despesas com documentos</w:t>
      </w:r>
    </w:p>
    <w:p w:rsidR="006436FA" w:rsidRDefault="00841142">
      <w:pPr>
        <w:numPr>
          <w:ilvl w:val="0"/>
          <w:numId w:val="2"/>
        </w:numPr>
        <w:tabs>
          <w:tab w:val="clear" w:pos="720"/>
          <w:tab w:val="left" w:pos="357"/>
        </w:tabs>
        <w:spacing w:line="210" w:lineRule="atLeast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Despesas de caráter pessoal, gorjetas, telefonemas, etc.</w:t>
      </w:r>
    </w:p>
    <w:p w:rsidR="006436FA" w:rsidRDefault="00841142">
      <w:pPr>
        <w:numPr>
          <w:ilvl w:val="0"/>
          <w:numId w:val="2"/>
        </w:numPr>
        <w:tabs>
          <w:tab w:val="clear" w:pos="720"/>
          <w:tab w:val="left" w:pos="357"/>
        </w:tabs>
        <w:spacing w:line="210" w:lineRule="atLeast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Qualquer item que não esteja mencionado no programa</w:t>
      </w:r>
    </w:p>
    <w:p w:rsidR="006436FA" w:rsidRDefault="006436FA">
      <w:pPr>
        <w:spacing w:line="210" w:lineRule="atLeast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436FA" w:rsidRDefault="006436FA">
      <w:pPr>
        <w:spacing w:line="210" w:lineRule="atLeast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436FA" w:rsidRDefault="00841142">
      <w:pPr>
        <w:spacing w:line="21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Documentação necessária para portadores de passaporte brasileiro:</w:t>
      </w:r>
    </w:p>
    <w:p w:rsidR="006436FA" w:rsidRDefault="006436FA">
      <w:pPr>
        <w:spacing w:line="210" w:lineRule="atLeast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436FA" w:rsidRDefault="00841142">
      <w:pPr>
        <w:pStyle w:val="BodyText"/>
        <w:numPr>
          <w:ilvl w:val="0"/>
          <w:numId w:val="4"/>
        </w:numPr>
        <w:tabs>
          <w:tab w:val="clear" w:pos="720"/>
          <w:tab w:val="left" w:pos="357"/>
        </w:tabs>
        <w:spacing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Passaporte: validade mínima de 6 meses da data de embarque com 2 páginas em branco. Não pode haver carimbo de entrada em Israel</w:t>
      </w:r>
    </w:p>
    <w:p w:rsidR="006436FA" w:rsidRDefault="006436FA">
      <w:pPr>
        <w:pStyle w:val="BodyText"/>
        <w:tabs>
          <w:tab w:val="left" w:pos="357"/>
        </w:tabs>
        <w:spacing w:after="0"/>
        <w:rPr>
          <w:rFonts w:ascii="Calibri" w:hAnsi="Calibri"/>
          <w:color w:val="000000"/>
          <w:sz w:val="22"/>
          <w:szCs w:val="22"/>
        </w:rPr>
      </w:pPr>
    </w:p>
    <w:p w:rsidR="006436FA" w:rsidRDefault="00841142">
      <w:pPr>
        <w:numPr>
          <w:ilvl w:val="0"/>
          <w:numId w:val="3"/>
        </w:numPr>
        <w:tabs>
          <w:tab w:val="clear" w:pos="720"/>
          <w:tab w:val="left" w:pos="357"/>
        </w:tabs>
        <w:spacing w:line="21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Visto: é necessário visto para os Emirados Árabes, providenciado pelo operador local mediante envio de documentação - mínimo 30 dias antes do embarque. </w:t>
      </w:r>
    </w:p>
    <w:p w:rsidR="006436FA" w:rsidRDefault="006436FA">
      <w:pPr>
        <w:tabs>
          <w:tab w:val="left" w:pos="357"/>
        </w:tabs>
        <w:spacing w:line="210" w:lineRule="atLeast"/>
        <w:rPr>
          <w:rFonts w:ascii="Calibri" w:hAnsi="Calibri"/>
          <w:color w:val="000000"/>
          <w:sz w:val="22"/>
          <w:szCs w:val="22"/>
        </w:rPr>
      </w:pPr>
    </w:p>
    <w:p w:rsidR="006436FA" w:rsidRDefault="00841142">
      <w:pPr>
        <w:numPr>
          <w:ilvl w:val="0"/>
          <w:numId w:val="3"/>
        </w:numPr>
        <w:spacing w:line="21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É necessário visto para Tailândia emitido localmente</w:t>
      </w:r>
    </w:p>
    <w:p w:rsidR="006436FA" w:rsidRDefault="006436FA">
      <w:pPr>
        <w:spacing w:line="210" w:lineRule="atLeast"/>
        <w:rPr>
          <w:rFonts w:ascii="Calibri" w:hAnsi="Calibri"/>
          <w:color w:val="000000"/>
          <w:sz w:val="22"/>
          <w:szCs w:val="22"/>
        </w:rPr>
      </w:pPr>
    </w:p>
    <w:p w:rsidR="006436FA" w:rsidRDefault="00841142">
      <w:pPr>
        <w:numPr>
          <w:ilvl w:val="0"/>
          <w:numId w:val="3"/>
        </w:numPr>
        <w:tabs>
          <w:tab w:val="clear" w:pos="720"/>
          <w:tab w:val="left" w:pos="357"/>
        </w:tabs>
        <w:spacing w:line="210" w:lineRule="atLeast"/>
        <w:rPr>
          <w:rFonts w:ascii="Calibri" w:hAnsi="Calibri" w:cs="Arial"/>
          <w:color w:val="111111"/>
          <w:sz w:val="18"/>
          <w:szCs w:val="18"/>
        </w:rPr>
      </w:pPr>
      <w:r>
        <w:rPr>
          <w:rFonts w:ascii="Calibri" w:hAnsi="Calibri" w:cs="Arial"/>
          <w:color w:val="000000"/>
          <w:sz w:val="22"/>
          <w:szCs w:val="22"/>
        </w:rPr>
        <w:t>Vacina: é necessário Certificado Internacional de Vacina contra febre amarela (11 dias antes do embarque</w:t>
      </w:r>
    </w:p>
    <w:p w:rsidR="006436FA" w:rsidRDefault="006436FA">
      <w:pPr>
        <w:spacing w:line="210" w:lineRule="atLeast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6436FA" w:rsidRDefault="00841142">
      <w:pPr>
        <w:shd w:val="clear" w:color="auto" w:fill="FFFFFF"/>
        <w:tabs>
          <w:tab w:val="left" w:pos="420"/>
        </w:tabs>
        <w:rPr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Valores em dólares americanos por pessoa, sujeitos à disponibilidade e alteração sem aviso prévio.</w:t>
      </w:r>
    </w:p>
    <w:p w:rsidR="006436FA" w:rsidRDefault="00841142">
      <w:pPr>
        <w:shd w:val="clear" w:color="auto" w:fill="FFFFFF"/>
        <w:tabs>
          <w:tab w:val="left" w:pos="42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07/01/2020</w:t>
      </w:r>
    </w:p>
    <w:sectPr w:rsidR="006436FA" w:rsidSect="006436FA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FA" w:rsidRDefault="006436FA" w:rsidP="006436FA">
      <w:r>
        <w:separator/>
      </w:r>
    </w:p>
  </w:endnote>
  <w:endnote w:type="continuationSeparator" w:id="0">
    <w:p w:rsidR="006436FA" w:rsidRDefault="006436FA" w:rsidP="0064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31"/>
      <w:gridCol w:w="8755"/>
    </w:tblGrid>
    <w:tr w:rsidR="006436FA">
      <w:trPr>
        <w:trHeight w:val="281"/>
      </w:trPr>
      <w:tc>
        <w:tcPr>
          <w:tcW w:w="307" w:type="dxa"/>
          <w:vMerge w:val="restart"/>
          <w:shd w:val="clear" w:color="auto" w:fill="auto"/>
          <w:vAlign w:val="center"/>
        </w:tcPr>
        <w:p w:rsidR="006436FA" w:rsidRDefault="00841142">
          <w:pPr>
            <w:pStyle w:val="Footer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91ED5">
            <w:pict>
              <v:rect id="Figura1" o:spid="_x0000_s1026" style="position:absolute;left:0;text-align:left;margin-left:0;margin-top:.05pt;width:15.55pt;height:9.05pt;z-index:251657216;mso-position-horizontal:center;mso-position-horizontal-relative:text;mso-position-vertical-relative:text" filled="f" stroked="f" strokecolor="#3465a4">
                <v:fill o:detectmouseclick="t"/>
                <v:stroke joinstyle="round"/>
                <v:textbox>
                  <w:txbxContent>
                    <w:p w:rsidR="006436FA" w:rsidRDefault="00F91ED5">
                      <w:pPr>
                        <w:pStyle w:val="Footer"/>
                      </w:pPr>
                      <w:r w:rsidRPr="00F91ED5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841142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226315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w:r>
          <w:r w:rsidR="00F91ED5">
            <w:pict>
              <v:rect id="Figura2" o:spid="_x0000_s1025" style="position:absolute;left:0;text-align:left;margin-left:315.05pt;margin-top:-2.85pt;width:15.55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6436FA" w:rsidRDefault="006436FA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62" w:type="dxa"/>
          <w:shd w:val="clear" w:color="auto" w:fill="auto"/>
          <w:vAlign w:val="center"/>
        </w:tcPr>
        <w:p w:rsidR="006436FA" w:rsidRDefault="006436FA">
          <w:pPr>
            <w:pStyle w:val="Footer"/>
            <w:jc w:val="center"/>
          </w:pPr>
        </w:p>
      </w:tc>
    </w:tr>
    <w:tr w:rsidR="006436FA">
      <w:trPr>
        <w:trHeight w:val="281"/>
      </w:trPr>
      <w:tc>
        <w:tcPr>
          <w:tcW w:w="307" w:type="dxa"/>
          <w:vMerge/>
          <w:shd w:val="clear" w:color="auto" w:fill="auto"/>
          <w:vAlign w:val="center"/>
        </w:tcPr>
        <w:p w:rsidR="006436FA" w:rsidRDefault="006436FA">
          <w:pPr>
            <w:pStyle w:val="Footer"/>
            <w:jc w:val="center"/>
          </w:pPr>
        </w:p>
      </w:tc>
      <w:tc>
        <w:tcPr>
          <w:tcW w:w="8762" w:type="dxa"/>
          <w:shd w:val="clear" w:color="auto" w:fill="auto"/>
          <w:vAlign w:val="center"/>
        </w:tcPr>
        <w:p w:rsidR="006436FA" w:rsidRDefault="00841142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6436FA" w:rsidRDefault="006436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FA" w:rsidRDefault="006436FA" w:rsidP="006436FA">
      <w:r>
        <w:separator/>
      </w:r>
    </w:p>
  </w:footnote>
  <w:footnote w:type="continuationSeparator" w:id="0">
    <w:p w:rsidR="006436FA" w:rsidRDefault="006436FA" w:rsidP="00643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2"/>
      <w:gridCol w:w="1722"/>
      <w:gridCol w:w="4551"/>
    </w:tblGrid>
    <w:tr w:rsidR="006436FA">
      <w:trPr>
        <w:trHeight w:val="704"/>
      </w:trPr>
      <w:tc>
        <w:tcPr>
          <w:tcW w:w="2802" w:type="dxa"/>
          <w:shd w:val="clear" w:color="auto" w:fill="auto"/>
          <w:vAlign w:val="center"/>
        </w:tcPr>
        <w:p w:rsidR="006436FA" w:rsidRDefault="00841142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6436FA" w:rsidRDefault="006436FA">
          <w:pPr>
            <w:pStyle w:val="Header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6436FA" w:rsidRDefault="00841142">
          <w:pPr>
            <w:pStyle w:val="Header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ORIENTE MÉDIO &amp; ÁSIA</w:t>
          </w:r>
        </w:p>
      </w:tc>
    </w:tr>
    <w:tr w:rsidR="006436FA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6436FA" w:rsidRDefault="006436FA">
          <w:pPr>
            <w:pStyle w:val="Header"/>
            <w:jc w:val="center"/>
          </w:pPr>
        </w:p>
      </w:tc>
    </w:tr>
  </w:tbl>
  <w:p w:rsidR="006436FA" w:rsidRDefault="006436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7A4"/>
    <w:multiLevelType w:val="multilevel"/>
    <w:tmpl w:val="3A9A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332C4DBE"/>
    <w:multiLevelType w:val="multilevel"/>
    <w:tmpl w:val="537E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34D6525"/>
    <w:multiLevelType w:val="multilevel"/>
    <w:tmpl w:val="EC52B7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D01533"/>
    <w:multiLevelType w:val="multilevel"/>
    <w:tmpl w:val="D4B0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DF528C0"/>
    <w:multiLevelType w:val="multilevel"/>
    <w:tmpl w:val="3524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36FA"/>
    <w:rsid w:val="00226315"/>
    <w:rsid w:val="002519E7"/>
    <w:rsid w:val="006436FA"/>
    <w:rsid w:val="0075024D"/>
    <w:rsid w:val="00841142"/>
    <w:rsid w:val="00F91ED5"/>
    <w:rsid w:val="00FF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9C"/>
    <w:pPr>
      <w:shd w:val="nil"/>
    </w:pPr>
    <w:rPr>
      <w:sz w:val="24"/>
      <w:szCs w:val="24"/>
    </w:rPr>
  </w:style>
  <w:style w:type="paragraph" w:styleId="Heading1">
    <w:name w:val="heading 1"/>
    <w:basedOn w:val="Normal"/>
    <w:qFormat/>
    <w:rsid w:val="008B779C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8B779C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8B779C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qFormat/>
    <w:rsid w:val="008B779C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8B779C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8B779C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8B779C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8B779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8B779C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8B779C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customStyle="1" w:styleId="QuoteChar">
    <w:name w:val="Quote Char"/>
    <w:uiPriority w:val="29"/>
    <w:qFormat/>
    <w:rsid w:val="008B779C"/>
    <w:rPr>
      <w:i/>
    </w:rPr>
  </w:style>
  <w:style w:type="character" w:customStyle="1" w:styleId="IntenseQuoteChar">
    <w:name w:val="Intense Quote Char"/>
    <w:uiPriority w:val="30"/>
    <w:qFormat/>
    <w:rsid w:val="008B779C"/>
    <w:rPr>
      <w:i/>
    </w:rPr>
  </w:style>
  <w:style w:type="character" w:customStyle="1" w:styleId="LinkdaInternet">
    <w:name w:val="Link da Internet"/>
    <w:uiPriority w:val="99"/>
    <w:unhideWhenUsed/>
    <w:rsid w:val="008B779C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8B779C"/>
    <w:rPr>
      <w:sz w:val="18"/>
    </w:rPr>
  </w:style>
  <w:style w:type="character" w:customStyle="1" w:styleId="ncoradanotaderodap">
    <w:name w:val="Âncora da nota de rodapé"/>
    <w:rsid w:val="008B779C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customStyle="1" w:styleId="Heading1Char">
    <w:name w:val="Heading 1 Char"/>
    <w:qFormat/>
    <w:rsid w:val="008B779C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8B779C"/>
  </w:style>
  <w:style w:type="character" w:customStyle="1" w:styleId="Heading2Char">
    <w:name w:val="Heading 2 Char"/>
    <w:qFormat/>
    <w:rsid w:val="008B779C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8B779C"/>
    <w:rPr>
      <w:lang w:val="pt-BR"/>
    </w:rPr>
  </w:style>
  <w:style w:type="character" w:customStyle="1" w:styleId="FooterChar">
    <w:name w:val="Footer Char"/>
    <w:uiPriority w:val="99"/>
    <w:qFormat/>
    <w:rsid w:val="008B779C"/>
    <w:rPr>
      <w:lang w:val="pt-BR"/>
    </w:rPr>
  </w:style>
  <w:style w:type="character" w:customStyle="1" w:styleId="BalloonTextChar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</w:style>
  <w:style w:type="character" w:customStyle="1" w:styleId="TitleChar">
    <w:name w:val="Title Char"/>
    <w:uiPriority w:val="10"/>
    <w:qFormat/>
    <w:rsid w:val="008B779C"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8B779C"/>
    <w:rPr>
      <w:color w:val="605E5C"/>
      <w:shd w:val="clear" w:color="auto" w:fill="E1DFDD"/>
    </w:rPr>
  </w:style>
  <w:style w:type="character" w:customStyle="1" w:styleId="ListLabel1">
    <w:name w:val="ListLabel 1"/>
    <w:qFormat/>
    <w:rsid w:val="008B779C"/>
    <w:rPr>
      <w:b w:val="0"/>
    </w:rPr>
  </w:style>
  <w:style w:type="character" w:customStyle="1" w:styleId="ListLabel2">
    <w:name w:val="ListLabel 2"/>
    <w:qFormat/>
    <w:rsid w:val="008B779C"/>
    <w:rPr>
      <w:rFonts w:cs="Courier New"/>
    </w:rPr>
  </w:style>
  <w:style w:type="character" w:customStyle="1" w:styleId="ListLabel3">
    <w:name w:val="ListLabel 3"/>
    <w:qFormat/>
    <w:rsid w:val="008B779C"/>
    <w:rPr>
      <w:rFonts w:cs="Courier New"/>
    </w:rPr>
  </w:style>
  <w:style w:type="character" w:customStyle="1" w:styleId="ListLabel4">
    <w:name w:val="ListLabel 4"/>
    <w:qFormat/>
    <w:rsid w:val="008B779C"/>
    <w:rPr>
      <w:rFonts w:cs="Courier New"/>
    </w:rPr>
  </w:style>
  <w:style w:type="character" w:customStyle="1" w:styleId="ListLabel5">
    <w:name w:val="ListLabel 5"/>
    <w:qFormat/>
    <w:rsid w:val="008B779C"/>
    <w:rPr>
      <w:rFonts w:cs="Courier New"/>
    </w:rPr>
  </w:style>
  <w:style w:type="character" w:customStyle="1" w:styleId="ListLabel6">
    <w:name w:val="ListLabel 6"/>
    <w:qFormat/>
    <w:rsid w:val="008B779C"/>
    <w:rPr>
      <w:rFonts w:cs="Courier New"/>
    </w:rPr>
  </w:style>
  <w:style w:type="character" w:customStyle="1" w:styleId="ListLabel7">
    <w:name w:val="ListLabel 7"/>
    <w:qFormat/>
    <w:rsid w:val="008B779C"/>
    <w:rPr>
      <w:rFonts w:cs="Courier New"/>
    </w:rPr>
  </w:style>
  <w:style w:type="character" w:customStyle="1" w:styleId="ListLabel8">
    <w:name w:val="ListLabel 8"/>
    <w:qFormat/>
    <w:rsid w:val="008B779C"/>
    <w:rPr>
      <w:rFonts w:cs="Courier New"/>
    </w:rPr>
  </w:style>
  <w:style w:type="character" w:customStyle="1" w:styleId="ListLabel9">
    <w:name w:val="ListLabel 9"/>
    <w:qFormat/>
    <w:rsid w:val="008B779C"/>
    <w:rPr>
      <w:rFonts w:cs="Courier New"/>
    </w:rPr>
  </w:style>
  <w:style w:type="character" w:customStyle="1" w:styleId="ListLabel10">
    <w:name w:val="ListLabel 10"/>
    <w:qFormat/>
    <w:rsid w:val="008B779C"/>
    <w:rPr>
      <w:rFonts w:cs="Courier New"/>
    </w:rPr>
  </w:style>
  <w:style w:type="character" w:customStyle="1" w:styleId="ListLabel11">
    <w:name w:val="ListLabel 11"/>
    <w:qFormat/>
    <w:rsid w:val="008B779C"/>
    <w:rPr>
      <w:rFonts w:cs="Courier New"/>
    </w:rPr>
  </w:style>
  <w:style w:type="character" w:customStyle="1" w:styleId="ListLabel12">
    <w:name w:val="ListLabel 12"/>
    <w:qFormat/>
    <w:rsid w:val="008B779C"/>
    <w:rPr>
      <w:rFonts w:cs="Courier New"/>
    </w:rPr>
  </w:style>
  <w:style w:type="character" w:customStyle="1" w:styleId="ListLabel13">
    <w:name w:val="ListLabel 13"/>
    <w:qFormat/>
    <w:rsid w:val="008B779C"/>
    <w:rPr>
      <w:rFonts w:eastAsia="Arial Unicode MS" w:cs="Arial"/>
    </w:rPr>
  </w:style>
  <w:style w:type="character" w:customStyle="1" w:styleId="ListLabel14">
    <w:name w:val="ListLabel 14"/>
    <w:qFormat/>
    <w:rsid w:val="008B779C"/>
    <w:rPr>
      <w:rFonts w:cs="Courier New"/>
    </w:rPr>
  </w:style>
  <w:style w:type="character" w:customStyle="1" w:styleId="ListLabel15">
    <w:name w:val="ListLabel 15"/>
    <w:qFormat/>
    <w:rsid w:val="008B779C"/>
    <w:rPr>
      <w:rFonts w:cs="Courier New"/>
    </w:rPr>
  </w:style>
  <w:style w:type="character" w:customStyle="1" w:styleId="ListLabel16">
    <w:name w:val="ListLabel 16"/>
    <w:qFormat/>
    <w:rsid w:val="008B779C"/>
    <w:rPr>
      <w:rFonts w:cs="Courier New"/>
    </w:rPr>
  </w:style>
  <w:style w:type="character" w:customStyle="1" w:styleId="ListLabel17">
    <w:name w:val="ListLabel 17"/>
    <w:qFormat/>
    <w:rsid w:val="008B779C"/>
    <w:rPr>
      <w:rFonts w:eastAsia="Arial Unicode MS" w:cs="Arial"/>
    </w:rPr>
  </w:style>
  <w:style w:type="character" w:customStyle="1" w:styleId="ListLabel18">
    <w:name w:val="ListLabel 18"/>
    <w:qFormat/>
    <w:rsid w:val="008B779C"/>
    <w:rPr>
      <w:rFonts w:cs="Courier New"/>
    </w:rPr>
  </w:style>
  <w:style w:type="character" w:customStyle="1" w:styleId="ListLabel19">
    <w:name w:val="ListLabel 19"/>
    <w:qFormat/>
    <w:rsid w:val="008B779C"/>
    <w:rPr>
      <w:rFonts w:cs="Courier New"/>
    </w:rPr>
  </w:style>
  <w:style w:type="character" w:customStyle="1" w:styleId="ListLabel20">
    <w:name w:val="ListLabel 20"/>
    <w:qFormat/>
    <w:rsid w:val="008B779C"/>
    <w:rPr>
      <w:rFonts w:cs="Courier New"/>
    </w:rPr>
  </w:style>
  <w:style w:type="character" w:customStyle="1" w:styleId="ListLabel21">
    <w:name w:val="ListLabel 21"/>
    <w:qFormat/>
    <w:rsid w:val="008B779C"/>
    <w:rPr>
      <w:rFonts w:cs="Courier New"/>
    </w:rPr>
  </w:style>
  <w:style w:type="character" w:customStyle="1" w:styleId="ListLabel22">
    <w:name w:val="ListLabel 22"/>
    <w:qFormat/>
    <w:rsid w:val="008B779C"/>
    <w:rPr>
      <w:rFonts w:cs="Courier New"/>
    </w:rPr>
  </w:style>
  <w:style w:type="character" w:customStyle="1" w:styleId="ListLabel23">
    <w:name w:val="ListLabel 23"/>
    <w:qFormat/>
    <w:rsid w:val="008B779C"/>
    <w:rPr>
      <w:rFonts w:cs="Courier New"/>
    </w:rPr>
  </w:style>
  <w:style w:type="character" w:customStyle="1" w:styleId="ListLabel24">
    <w:name w:val="ListLabel 24"/>
    <w:qFormat/>
    <w:rsid w:val="008B779C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8B779C"/>
    <w:rPr>
      <w:rFonts w:cs="Wingdings"/>
    </w:rPr>
  </w:style>
  <w:style w:type="character" w:customStyle="1" w:styleId="ListLabel26">
    <w:name w:val="ListLabel 26"/>
    <w:qFormat/>
    <w:rsid w:val="008B779C"/>
    <w:rPr>
      <w:rFonts w:cs="Wingdings"/>
    </w:rPr>
  </w:style>
  <w:style w:type="character" w:customStyle="1" w:styleId="ListLabel27">
    <w:name w:val="ListLabel 27"/>
    <w:qFormat/>
    <w:rsid w:val="008B779C"/>
    <w:rPr>
      <w:rFonts w:cs="Wingdings"/>
    </w:rPr>
  </w:style>
  <w:style w:type="character" w:customStyle="1" w:styleId="ListLabel28">
    <w:name w:val="ListLabel 28"/>
    <w:qFormat/>
    <w:rsid w:val="008B779C"/>
    <w:rPr>
      <w:rFonts w:cs="Wingdings"/>
    </w:rPr>
  </w:style>
  <w:style w:type="character" w:customStyle="1" w:styleId="ListLabel29">
    <w:name w:val="ListLabel 29"/>
    <w:qFormat/>
    <w:rsid w:val="008B779C"/>
    <w:rPr>
      <w:rFonts w:cs="Wingdings"/>
    </w:rPr>
  </w:style>
  <w:style w:type="character" w:customStyle="1" w:styleId="ListLabel30">
    <w:name w:val="ListLabel 30"/>
    <w:qFormat/>
    <w:rsid w:val="008B779C"/>
    <w:rPr>
      <w:rFonts w:cs="Wingdings"/>
    </w:rPr>
  </w:style>
  <w:style w:type="character" w:customStyle="1" w:styleId="ListLabel31">
    <w:name w:val="ListLabel 31"/>
    <w:qFormat/>
    <w:rsid w:val="008B779C"/>
    <w:rPr>
      <w:rFonts w:cs="Wingdings"/>
    </w:rPr>
  </w:style>
  <w:style w:type="character" w:customStyle="1" w:styleId="ListLabel32">
    <w:name w:val="ListLabel 32"/>
    <w:qFormat/>
    <w:rsid w:val="008B779C"/>
    <w:rPr>
      <w:rFonts w:cs="Wingdings"/>
    </w:rPr>
  </w:style>
  <w:style w:type="character" w:customStyle="1" w:styleId="ListLabel33">
    <w:name w:val="ListLabel 33"/>
    <w:qFormat/>
    <w:rsid w:val="008B779C"/>
    <w:rPr>
      <w:rFonts w:ascii="Calibri" w:hAnsi="Calibri" w:cs="Symbol"/>
    </w:rPr>
  </w:style>
  <w:style w:type="character" w:customStyle="1" w:styleId="ListLabel34">
    <w:name w:val="ListLabel 34"/>
    <w:qFormat/>
    <w:rsid w:val="008B779C"/>
    <w:rPr>
      <w:rFonts w:cs="Courier New"/>
      <w:b w:val="0"/>
    </w:rPr>
  </w:style>
  <w:style w:type="character" w:customStyle="1" w:styleId="ListLabel35">
    <w:name w:val="ListLabel 35"/>
    <w:qFormat/>
    <w:rsid w:val="008B779C"/>
    <w:rPr>
      <w:rFonts w:cs="Wingdings"/>
    </w:rPr>
  </w:style>
  <w:style w:type="character" w:customStyle="1" w:styleId="ListLabel36">
    <w:name w:val="ListLabel 36"/>
    <w:qFormat/>
    <w:rsid w:val="008B779C"/>
    <w:rPr>
      <w:rFonts w:cs="Symbol"/>
    </w:rPr>
  </w:style>
  <w:style w:type="character" w:customStyle="1" w:styleId="ListLabel37">
    <w:name w:val="ListLabel 37"/>
    <w:qFormat/>
    <w:rsid w:val="008B779C"/>
    <w:rPr>
      <w:rFonts w:cs="Courier New"/>
    </w:rPr>
  </w:style>
  <w:style w:type="character" w:customStyle="1" w:styleId="ListLabel38">
    <w:name w:val="ListLabel 38"/>
    <w:qFormat/>
    <w:rsid w:val="008B779C"/>
    <w:rPr>
      <w:rFonts w:cs="Wingdings"/>
    </w:rPr>
  </w:style>
  <w:style w:type="character" w:customStyle="1" w:styleId="ListLabel39">
    <w:name w:val="ListLabel 39"/>
    <w:qFormat/>
    <w:rsid w:val="008B779C"/>
    <w:rPr>
      <w:rFonts w:cs="Symbol"/>
    </w:rPr>
  </w:style>
  <w:style w:type="character" w:customStyle="1" w:styleId="ListLabel40">
    <w:name w:val="ListLabel 40"/>
    <w:qFormat/>
    <w:rsid w:val="008B779C"/>
    <w:rPr>
      <w:rFonts w:cs="Courier New"/>
    </w:rPr>
  </w:style>
  <w:style w:type="character" w:customStyle="1" w:styleId="ListLabel41">
    <w:name w:val="ListLabel 41"/>
    <w:qFormat/>
    <w:rsid w:val="008B779C"/>
    <w:rPr>
      <w:rFonts w:cs="Wingdings"/>
    </w:rPr>
  </w:style>
  <w:style w:type="character" w:customStyle="1" w:styleId="Marcas">
    <w:name w:val="Marcas"/>
    <w:qFormat/>
    <w:rsid w:val="008B779C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8B779C"/>
    <w:rPr>
      <w:rFonts w:cs="OpenSymbol"/>
    </w:rPr>
  </w:style>
  <w:style w:type="character" w:customStyle="1" w:styleId="ListLabel43">
    <w:name w:val="ListLabel 43"/>
    <w:qFormat/>
    <w:rsid w:val="008B779C"/>
    <w:rPr>
      <w:rFonts w:cs="OpenSymbol"/>
    </w:rPr>
  </w:style>
  <w:style w:type="character" w:customStyle="1" w:styleId="ListLabel44">
    <w:name w:val="ListLabel 44"/>
    <w:qFormat/>
    <w:rsid w:val="008B779C"/>
    <w:rPr>
      <w:rFonts w:cs="OpenSymbol"/>
    </w:rPr>
  </w:style>
  <w:style w:type="character" w:customStyle="1" w:styleId="ListLabel45">
    <w:name w:val="ListLabel 45"/>
    <w:qFormat/>
    <w:rsid w:val="008B779C"/>
    <w:rPr>
      <w:rFonts w:cs="OpenSymbol"/>
    </w:rPr>
  </w:style>
  <w:style w:type="character" w:customStyle="1" w:styleId="ListLabel46">
    <w:name w:val="ListLabel 46"/>
    <w:qFormat/>
    <w:rsid w:val="008B779C"/>
    <w:rPr>
      <w:rFonts w:cs="OpenSymbol"/>
    </w:rPr>
  </w:style>
  <w:style w:type="character" w:customStyle="1" w:styleId="ListLabel47">
    <w:name w:val="ListLabel 47"/>
    <w:qFormat/>
    <w:rsid w:val="008B779C"/>
    <w:rPr>
      <w:rFonts w:cs="OpenSymbol"/>
    </w:rPr>
  </w:style>
  <w:style w:type="character" w:customStyle="1" w:styleId="ListLabel48">
    <w:name w:val="ListLabel 48"/>
    <w:qFormat/>
    <w:rsid w:val="008B779C"/>
    <w:rPr>
      <w:rFonts w:cs="OpenSymbol"/>
    </w:rPr>
  </w:style>
  <w:style w:type="character" w:customStyle="1" w:styleId="ListLabel49">
    <w:name w:val="ListLabel 49"/>
    <w:qFormat/>
    <w:rsid w:val="008B779C"/>
    <w:rPr>
      <w:rFonts w:cs="OpenSymbol"/>
    </w:rPr>
  </w:style>
  <w:style w:type="character" w:customStyle="1" w:styleId="ListLabel50">
    <w:name w:val="ListLabel 50"/>
    <w:qFormat/>
    <w:rsid w:val="008B779C"/>
    <w:rPr>
      <w:rFonts w:cs="OpenSymbol"/>
    </w:rPr>
  </w:style>
  <w:style w:type="character" w:customStyle="1" w:styleId="ListLabel51">
    <w:name w:val="ListLabel 51"/>
    <w:qFormat/>
    <w:rsid w:val="008B779C"/>
    <w:rPr>
      <w:rFonts w:cs="OpenSymbol"/>
    </w:rPr>
  </w:style>
  <w:style w:type="character" w:customStyle="1" w:styleId="ListLabel52">
    <w:name w:val="ListLabel 52"/>
    <w:qFormat/>
    <w:rsid w:val="008B779C"/>
    <w:rPr>
      <w:rFonts w:cs="OpenSymbol"/>
    </w:rPr>
  </w:style>
  <w:style w:type="character" w:customStyle="1" w:styleId="ListLabel53">
    <w:name w:val="ListLabel 53"/>
    <w:qFormat/>
    <w:rsid w:val="008B779C"/>
    <w:rPr>
      <w:rFonts w:cs="OpenSymbol"/>
    </w:rPr>
  </w:style>
  <w:style w:type="character" w:customStyle="1" w:styleId="ListLabel54">
    <w:name w:val="ListLabel 54"/>
    <w:qFormat/>
    <w:rsid w:val="008B779C"/>
    <w:rPr>
      <w:rFonts w:cs="OpenSymbol"/>
    </w:rPr>
  </w:style>
  <w:style w:type="character" w:customStyle="1" w:styleId="ListLabel55">
    <w:name w:val="ListLabel 55"/>
    <w:qFormat/>
    <w:rsid w:val="008B779C"/>
    <w:rPr>
      <w:rFonts w:cs="OpenSymbol"/>
    </w:rPr>
  </w:style>
  <w:style w:type="character" w:customStyle="1" w:styleId="ListLabel56">
    <w:name w:val="ListLabel 56"/>
    <w:qFormat/>
    <w:rsid w:val="008B779C"/>
    <w:rPr>
      <w:rFonts w:cs="OpenSymbol"/>
    </w:rPr>
  </w:style>
  <w:style w:type="character" w:customStyle="1" w:styleId="ListLabel57">
    <w:name w:val="ListLabel 57"/>
    <w:qFormat/>
    <w:rsid w:val="008B779C"/>
    <w:rPr>
      <w:rFonts w:cs="OpenSymbol"/>
    </w:rPr>
  </w:style>
  <w:style w:type="character" w:customStyle="1" w:styleId="ListLabel58">
    <w:name w:val="ListLabel 58"/>
    <w:qFormat/>
    <w:rsid w:val="008B779C"/>
    <w:rPr>
      <w:rFonts w:cs="OpenSymbol"/>
    </w:rPr>
  </w:style>
  <w:style w:type="character" w:customStyle="1" w:styleId="ListLabel59">
    <w:name w:val="ListLabel 59"/>
    <w:qFormat/>
    <w:rsid w:val="008B779C"/>
    <w:rPr>
      <w:rFonts w:cs="OpenSymbol"/>
    </w:rPr>
  </w:style>
  <w:style w:type="character" w:customStyle="1" w:styleId="ListLabel60">
    <w:name w:val="ListLabel 60"/>
    <w:qFormat/>
    <w:rsid w:val="008B779C"/>
    <w:rPr>
      <w:rFonts w:cs="OpenSymbol"/>
    </w:rPr>
  </w:style>
  <w:style w:type="character" w:customStyle="1" w:styleId="ListLabel61">
    <w:name w:val="ListLabel 61"/>
    <w:qFormat/>
    <w:rsid w:val="008B779C"/>
    <w:rPr>
      <w:rFonts w:cs="OpenSymbol"/>
    </w:rPr>
  </w:style>
  <w:style w:type="character" w:customStyle="1" w:styleId="ListLabel62">
    <w:name w:val="ListLabel 62"/>
    <w:qFormat/>
    <w:rsid w:val="008B779C"/>
    <w:rPr>
      <w:rFonts w:cs="OpenSymbol"/>
    </w:rPr>
  </w:style>
  <w:style w:type="character" w:customStyle="1" w:styleId="ListLabel63">
    <w:name w:val="ListLabel 63"/>
    <w:qFormat/>
    <w:rsid w:val="008B779C"/>
    <w:rPr>
      <w:rFonts w:cs="OpenSymbol"/>
    </w:rPr>
  </w:style>
  <w:style w:type="character" w:customStyle="1" w:styleId="ListLabel64">
    <w:name w:val="ListLabel 64"/>
    <w:qFormat/>
    <w:rsid w:val="008B779C"/>
    <w:rPr>
      <w:rFonts w:cs="OpenSymbol"/>
    </w:rPr>
  </w:style>
  <w:style w:type="character" w:customStyle="1" w:styleId="ListLabel65">
    <w:name w:val="ListLabel 65"/>
    <w:qFormat/>
    <w:rsid w:val="008B779C"/>
    <w:rPr>
      <w:rFonts w:cs="OpenSymbol"/>
    </w:rPr>
  </w:style>
  <w:style w:type="character" w:customStyle="1" w:styleId="ListLabel66">
    <w:name w:val="ListLabel 66"/>
    <w:qFormat/>
    <w:rsid w:val="008B779C"/>
    <w:rPr>
      <w:rFonts w:cs="OpenSymbol"/>
    </w:rPr>
  </w:style>
  <w:style w:type="character" w:customStyle="1" w:styleId="ListLabel67">
    <w:name w:val="ListLabel 67"/>
    <w:qFormat/>
    <w:rsid w:val="008B779C"/>
    <w:rPr>
      <w:rFonts w:cs="OpenSymbol"/>
    </w:rPr>
  </w:style>
  <w:style w:type="character" w:customStyle="1" w:styleId="ListLabel68">
    <w:name w:val="ListLabel 68"/>
    <w:qFormat/>
    <w:rsid w:val="008B779C"/>
    <w:rPr>
      <w:rFonts w:cs="OpenSymbol"/>
    </w:rPr>
  </w:style>
  <w:style w:type="character" w:customStyle="1" w:styleId="ListLabel69">
    <w:name w:val="ListLabel 69"/>
    <w:qFormat/>
    <w:rsid w:val="008B779C"/>
    <w:rPr>
      <w:rFonts w:cs="OpenSymbol"/>
    </w:rPr>
  </w:style>
  <w:style w:type="character" w:customStyle="1" w:styleId="ListLabel70">
    <w:name w:val="ListLabel 70"/>
    <w:qFormat/>
    <w:rsid w:val="008B779C"/>
    <w:rPr>
      <w:rFonts w:cs="OpenSymbol"/>
    </w:rPr>
  </w:style>
  <w:style w:type="character" w:customStyle="1" w:styleId="ListLabel71">
    <w:name w:val="ListLabel 71"/>
    <w:qFormat/>
    <w:rsid w:val="008B779C"/>
    <w:rPr>
      <w:rFonts w:cs="OpenSymbol"/>
    </w:rPr>
  </w:style>
  <w:style w:type="character" w:customStyle="1" w:styleId="ListLabel72">
    <w:name w:val="ListLabel 72"/>
    <w:qFormat/>
    <w:rsid w:val="008B779C"/>
    <w:rPr>
      <w:rFonts w:cs="OpenSymbol"/>
    </w:rPr>
  </w:style>
  <w:style w:type="character" w:customStyle="1" w:styleId="ListLabel73">
    <w:name w:val="ListLabel 73"/>
    <w:qFormat/>
    <w:rsid w:val="008B779C"/>
    <w:rPr>
      <w:rFonts w:cs="OpenSymbol"/>
    </w:rPr>
  </w:style>
  <w:style w:type="character" w:customStyle="1" w:styleId="ListLabel74">
    <w:name w:val="ListLabel 74"/>
    <w:qFormat/>
    <w:rsid w:val="008B779C"/>
    <w:rPr>
      <w:rFonts w:cs="OpenSymbol"/>
    </w:rPr>
  </w:style>
  <w:style w:type="character" w:customStyle="1" w:styleId="ListLabel75">
    <w:name w:val="ListLabel 75"/>
    <w:qFormat/>
    <w:rsid w:val="008B779C"/>
    <w:rPr>
      <w:rFonts w:cs="OpenSymbol"/>
    </w:rPr>
  </w:style>
  <w:style w:type="character" w:customStyle="1" w:styleId="ListLabel76">
    <w:name w:val="ListLabel 76"/>
    <w:qFormat/>
    <w:rsid w:val="008B779C"/>
    <w:rPr>
      <w:rFonts w:cs="OpenSymbol"/>
    </w:rPr>
  </w:style>
  <w:style w:type="character" w:customStyle="1" w:styleId="ListLabel77">
    <w:name w:val="ListLabel 77"/>
    <w:qFormat/>
    <w:rsid w:val="008B779C"/>
    <w:rPr>
      <w:rFonts w:cs="OpenSymbol"/>
    </w:rPr>
  </w:style>
  <w:style w:type="character" w:customStyle="1" w:styleId="ListLabel78">
    <w:name w:val="ListLabel 78"/>
    <w:qFormat/>
    <w:rsid w:val="008B779C"/>
    <w:rPr>
      <w:rFonts w:cs="OpenSymbol"/>
    </w:rPr>
  </w:style>
  <w:style w:type="character" w:customStyle="1" w:styleId="ListLabel79">
    <w:name w:val="ListLabel 79"/>
    <w:qFormat/>
    <w:rsid w:val="008B779C"/>
    <w:rPr>
      <w:rFonts w:cs="OpenSymbol"/>
    </w:rPr>
  </w:style>
  <w:style w:type="character" w:customStyle="1" w:styleId="ListLabel80">
    <w:name w:val="ListLabel 80"/>
    <w:qFormat/>
    <w:rsid w:val="008B779C"/>
    <w:rPr>
      <w:rFonts w:cs="OpenSymbol"/>
    </w:rPr>
  </w:style>
  <w:style w:type="character" w:customStyle="1" w:styleId="ListLabel81">
    <w:name w:val="ListLabel 81"/>
    <w:qFormat/>
    <w:rsid w:val="008B779C"/>
    <w:rPr>
      <w:rFonts w:cs="OpenSymbol"/>
    </w:rPr>
  </w:style>
  <w:style w:type="character" w:customStyle="1" w:styleId="ListLabel82">
    <w:name w:val="ListLabel 82"/>
    <w:qFormat/>
    <w:rsid w:val="008B779C"/>
    <w:rPr>
      <w:rFonts w:cs="OpenSymbol"/>
    </w:rPr>
  </w:style>
  <w:style w:type="character" w:customStyle="1" w:styleId="ListLabel83">
    <w:name w:val="ListLabel 83"/>
    <w:qFormat/>
    <w:rsid w:val="008B779C"/>
    <w:rPr>
      <w:rFonts w:cs="OpenSymbol"/>
    </w:rPr>
  </w:style>
  <w:style w:type="character" w:customStyle="1" w:styleId="ListLabel84">
    <w:name w:val="ListLabel 84"/>
    <w:qFormat/>
    <w:rsid w:val="008B779C"/>
    <w:rPr>
      <w:rFonts w:cs="OpenSymbol"/>
    </w:rPr>
  </w:style>
  <w:style w:type="character" w:customStyle="1" w:styleId="ListLabel85">
    <w:name w:val="ListLabel 85"/>
    <w:qFormat/>
    <w:rsid w:val="008B779C"/>
    <w:rPr>
      <w:rFonts w:cs="OpenSymbol"/>
    </w:rPr>
  </w:style>
  <w:style w:type="character" w:customStyle="1" w:styleId="ListLabel86">
    <w:name w:val="ListLabel 86"/>
    <w:qFormat/>
    <w:rsid w:val="008B779C"/>
    <w:rPr>
      <w:rFonts w:cs="OpenSymbol"/>
    </w:rPr>
  </w:style>
  <w:style w:type="character" w:customStyle="1" w:styleId="ListLabel87">
    <w:name w:val="ListLabel 87"/>
    <w:qFormat/>
    <w:rsid w:val="008B779C"/>
    <w:rPr>
      <w:rFonts w:cs="OpenSymbol"/>
    </w:rPr>
  </w:style>
  <w:style w:type="character" w:customStyle="1" w:styleId="ListLabel88">
    <w:name w:val="ListLabel 88"/>
    <w:qFormat/>
    <w:rsid w:val="008B779C"/>
    <w:rPr>
      <w:rFonts w:cs="OpenSymbol"/>
    </w:rPr>
  </w:style>
  <w:style w:type="character" w:customStyle="1" w:styleId="ListLabel89">
    <w:name w:val="ListLabel 89"/>
    <w:qFormat/>
    <w:rsid w:val="008B779C"/>
    <w:rPr>
      <w:rFonts w:cs="OpenSymbol"/>
    </w:rPr>
  </w:style>
  <w:style w:type="character" w:customStyle="1" w:styleId="ListLabel90">
    <w:name w:val="ListLabel 90"/>
    <w:qFormat/>
    <w:rsid w:val="008B779C"/>
    <w:rPr>
      <w:rFonts w:cs="OpenSymbol"/>
    </w:rPr>
  </w:style>
  <w:style w:type="character" w:customStyle="1" w:styleId="ListLabel91">
    <w:name w:val="ListLabel 91"/>
    <w:qFormat/>
    <w:rsid w:val="008B779C"/>
    <w:rPr>
      <w:rFonts w:cs="OpenSymbol"/>
    </w:rPr>
  </w:style>
  <w:style w:type="character" w:customStyle="1" w:styleId="ListLabel92">
    <w:name w:val="ListLabel 92"/>
    <w:qFormat/>
    <w:rsid w:val="008B779C"/>
    <w:rPr>
      <w:rFonts w:cs="OpenSymbol"/>
    </w:rPr>
  </w:style>
  <w:style w:type="character" w:customStyle="1" w:styleId="ListLabel93">
    <w:name w:val="ListLabel 93"/>
    <w:qFormat/>
    <w:rsid w:val="008B779C"/>
    <w:rPr>
      <w:rFonts w:cs="OpenSymbol"/>
    </w:rPr>
  </w:style>
  <w:style w:type="character" w:customStyle="1" w:styleId="ListLabel94">
    <w:name w:val="ListLabel 94"/>
    <w:qFormat/>
    <w:rsid w:val="008B779C"/>
    <w:rPr>
      <w:rFonts w:cs="OpenSymbol"/>
    </w:rPr>
  </w:style>
  <w:style w:type="character" w:customStyle="1" w:styleId="ListLabel95">
    <w:name w:val="ListLabel 95"/>
    <w:qFormat/>
    <w:rsid w:val="008B779C"/>
    <w:rPr>
      <w:rFonts w:cs="OpenSymbol"/>
    </w:rPr>
  </w:style>
  <w:style w:type="character" w:customStyle="1" w:styleId="ListLabel96">
    <w:name w:val="ListLabel 96"/>
    <w:qFormat/>
    <w:rsid w:val="008B779C"/>
    <w:rPr>
      <w:rFonts w:cs="OpenSymbol"/>
    </w:rPr>
  </w:style>
  <w:style w:type="character" w:customStyle="1" w:styleId="ListLabel97">
    <w:name w:val="ListLabel 97"/>
    <w:qFormat/>
    <w:rsid w:val="008B779C"/>
    <w:rPr>
      <w:rFonts w:cs="OpenSymbol"/>
    </w:rPr>
  </w:style>
  <w:style w:type="character" w:customStyle="1" w:styleId="ListLabel98">
    <w:name w:val="ListLabel 98"/>
    <w:qFormat/>
    <w:rsid w:val="008B779C"/>
    <w:rPr>
      <w:rFonts w:cs="OpenSymbol"/>
    </w:rPr>
  </w:style>
  <w:style w:type="character" w:customStyle="1" w:styleId="ListLabel99">
    <w:name w:val="ListLabel 99"/>
    <w:qFormat/>
    <w:rsid w:val="008B779C"/>
    <w:rPr>
      <w:rFonts w:cs="OpenSymbol"/>
    </w:rPr>
  </w:style>
  <w:style w:type="character" w:customStyle="1" w:styleId="ListLabel100">
    <w:name w:val="ListLabel 100"/>
    <w:qFormat/>
    <w:rsid w:val="008B779C"/>
    <w:rPr>
      <w:rFonts w:cs="OpenSymbol"/>
    </w:rPr>
  </w:style>
  <w:style w:type="character" w:customStyle="1" w:styleId="ListLabel101">
    <w:name w:val="ListLabel 101"/>
    <w:qFormat/>
    <w:rsid w:val="008B779C"/>
    <w:rPr>
      <w:rFonts w:cs="OpenSymbol"/>
    </w:rPr>
  </w:style>
  <w:style w:type="character" w:customStyle="1" w:styleId="ListLabel102">
    <w:name w:val="ListLabel 102"/>
    <w:qFormat/>
    <w:rsid w:val="008B779C"/>
    <w:rPr>
      <w:rFonts w:cs="OpenSymbol"/>
    </w:rPr>
  </w:style>
  <w:style w:type="character" w:customStyle="1" w:styleId="ListLabel103">
    <w:name w:val="ListLabel 103"/>
    <w:qFormat/>
    <w:rsid w:val="008B779C"/>
    <w:rPr>
      <w:rFonts w:cs="OpenSymbol"/>
    </w:rPr>
  </w:style>
  <w:style w:type="character" w:customStyle="1" w:styleId="ListLabel104">
    <w:name w:val="ListLabel 104"/>
    <w:qFormat/>
    <w:rsid w:val="008B779C"/>
    <w:rPr>
      <w:rFonts w:cs="OpenSymbol"/>
    </w:rPr>
  </w:style>
  <w:style w:type="character" w:customStyle="1" w:styleId="ListLabel105">
    <w:name w:val="ListLabel 105"/>
    <w:qFormat/>
    <w:rsid w:val="008B779C"/>
    <w:rPr>
      <w:rFonts w:cs="OpenSymbol"/>
    </w:rPr>
  </w:style>
  <w:style w:type="character" w:customStyle="1" w:styleId="ListLabel106">
    <w:name w:val="ListLabel 106"/>
    <w:qFormat/>
    <w:rsid w:val="008B779C"/>
    <w:rPr>
      <w:rFonts w:cs="OpenSymbol"/>
    </w:rPr>
  </w:style>
  <w:style w:type="character" w:customStyle="1" w:styleId="ListLabel107">
    <w:name w:val="ListLabel 107"/>
    <w:qFormat/>
    <w:rsid w:val="008B779C"/>
    <w:rPr>
      <w:rFonts w:cs="OpenSymbol"/>
    </w:rPr>
  </w:style>
  <w:style w:type="character" w:customStyle="1" w:styleId="ListLabel108">
    <w:name w:val="ListLabel 108"/>
    <w:qFormat/>
    <w:rsid w:val="008B779C"/>
    <w:rPr>
      <w:rFonts w:cs="OpenSymbol"/>
    </w:rPr>
  </w:style>
  <w:style w:type="character" w:customStyle="1" w:styleId="ListLabel109">
    <w:name w:val="ListLabel 109"/>
    <w:qFormat/>
    <w:rsid w:val="008B779C"/>
    <w:rPr>
      <w:rFonts w:cs="OpenSymbol"/>
    </w:rPr>
  </w:style>
  <w:style w:type="character" w:customStyle="1" w:styleId="ListLabel110">
    <w:name w:val="ListLabel 110"/>
    <w:qFormat/>
    <w:rsid w:val="008B779C"/>
    <w:rPr>
      <w:rFonts w:cs="OpenSymbol"/>
    </w:rPr>
  </w:style>
  <w:style w:type="character" w:customStyle="1" w:styleId="ListLabel111">
    <w:name w:val="ListLabel 111"/>
    <w:qFormat/>
    <w:rsid w:val="008B779C"/>
    <w:rPr>
      <w:rFonts w:cs="OpenSymbol"/>
    </w:rPr>
  </w:style>
  <w:style w:type="character" w:customStyle="1" w:styleId="ListLabel112">
    <w:name w:val="ListLabel 112"/>
    <w:qFormat/>
    <w:rsid w:val="008B779C"/>
    <w:rPr>
      <w:rFonts w:cs="OpenSymbol"/>
    </w:rPr>
  </w:style>
  <w:style w:type="character" w:customStyle="1" w:styleId="ListLabel113">
    <w:name w:val="ListLabel 113"/>
    <w:qFormat/>
    <w:rsid w:val="008B779C"/>
    <w:rPr>
      <w:rFonts w:cs="OpenSymbol"/>
    </w:rPr>
  </w:style>
  <w:style w:type="character" w:customStyle="1" w:styleId="ListLabel114">
    <w:name w:val="ListLabel 114"/>
    <w:qFormat/>
    <w:rsid w:val="008B779C"/>
    <w:rPr>
      <w:rFonts w:cs="OpenSymbol"/>
    </w:rPr>
  </w:style>
  <w:style w:type="character" w:customStyle="1" w:styleId="ListLabel115">
    <w:name w:val="ListLabel 115"/>
    <w:qFormat/>
    <w:rsid w:val="008B779C"/>
    <w:rPr>
      <w:rFonts w:cs="OpenSymbol"/>
    </w:rPr>
  </w:style>
  <w:style w:type="character" w:customStyle="1" w:styleId="ListLabel116">
    <w:name w:val="ListLabel 116"/>
    <w:qFormat/>
    <w:rsid w:val="008B779C"/>
    <w:rPr>
      <w:rFonts w:cs="OpenSymbol"/>
    </w:rPr>
  </w:style>
  <w:style w:type="character" w:customStyle="1" w:styleId="ListLabel117">
    <w:name w:val="ListLabel 117"/>
    <w:qFormat/>
    <w:rsid w:val="008B779C"/>
    <w:rPr>
      <w:rFonts w:cs="OpenSymbol"/>
    </w:rPr>
  </w:style>
  <w:style w:type="character" w:customStyle="1" w:styleId="ListLabel118">
    <w:name w:val="ListLabel 118"/>
    <w:qFormat/>
    <w:rsid w:val="008B779C"/>
    <w:rPr>
      <w:rFonts w:cs="OpenSymbol"/>
    </w:rPr>
  </w:style>
  <w:style w:type="character" w:customStyle="1" w:styleId="ListLabel119">
    <w:name w:val="ListLabel 119"/>
    <w:qFormat/>
    <w:rsid w:val="008B779C"/>
    <w:rPr>
      <w:rFonts w:cs="OpenSymbol"/>
    </w:rPr>
  </w:style>
  <w:style w:type="character" w:customStyle="1" w:styleId="ListLabel120">
    <w:name w:val="ListLabel 120"/>
    <w:qFormat/>
    <w:rsid w:val="008B779C"/>
    <w:rPr>
      <w:rFonts w:cs="OpenSymbol"/>
    </w:rPr>
  </w:style>
  <w:style w:type="character" w:customStyle="1" w:styleId="ListLabel121">
    <w:name w:val="ListLabel 121"/>
    <w:qFormat/>
    <w:rsid w:val="008B779C"/>
    <w:rPr>
      <w:rFonts w:cs="OpenSymbol"/>
    </w:rPr>
  </w:style>
  <w:style w:type="character" w:customStyle="1" w:styleId="ListLabel122">
    <w:name w:val="ListLabel 122"/>
    <w:qFormat/>
    <w:rsid w:val="008B779C"/>
    <w:rPr>
      <w:rFonts w:cs="OpenSymbol"/>
    </w:rPr>
  </w:style>
  <w:style w:type="character" w:customStyle="1" w:styleId="ListLabel123">
    <w:name w:val="ListLabel 123"/>
    <w:qFormat/>
    <w:rsid w:val="008B779C"/>
    <w:rPr>
      <w:rFonts w:ascii="Calibri" w:hAnsi="Calibri" w:cs="OpenSymbol"/>
    </w:rPr>
  </w:style>
  <w:style w:type="character" w:customStyle="1" w:styleId="ListLabel124">
    <w:name w:val="ListLabel 124"/>
    <w:qFormat/>
    <w:rsid w:val="008B779C"/>
    <w:rPr>
      <w:rFonts w:cs="OpenSymbol"/>
    </w:rPr>
  </w:style>
  <w:style w:type="character" w:customStyle="1" w:styleId="ListLabel125">
    <w:name w:val="ListLabel 125"/>
    <w:qFormat/>
    <w:rsid w:val="008B779C"/>
    <w:rPr>
      <w:rFonts w:cs="OpenSymbol"/>
    </w:rPr>
  </w:style>
  <w:style w:type="character" w:customStyle="1" w:styleId="ListLabel126">
    <w:name w:val="ListLabel 126"/>
    <w:qFormat/>
    <w:rsid w:val="008B779C"/>
    <w:rPr>
      <w:rFonts w:cs="OpenSymbol"/>
    </w:rPr>
  </w:style>
  <w:style w:type="character" w:customStyle="1" w:styleId="ListLabel127">
    <w:name w:val="ListLabel 127"/>
    <w:qFormat/>
    <w:rsid w:val="008B779C"/>
    <w:rPr>
      <w:rFonts w:cs="OpenSymbol"/>
    </w:rPr>
  </w:style>
  <w:style w:type="character" w:customStyle="1" w:styleId="ListLabel128">
    <w:name w:val="ListLabel 128"/>
    <w:qFormat/>
    <w:rsid w:val="008B779C"/>
    <w:rPr>
      <w:rFonts w:cs="OpenSymbol"/>
    </w:rPr>
  </w:style>
  <w:style w:type="character" w:customStyle="1" w:styleId="ListLabel129">
    <w:name w:val="ListLabel 129"/>
    <w:qFormat/>
    <w:rsid w:val="008B779C"/>
    <w:rPr>
      <w:rFonts w:cs="OpenSymbol"/>
    </w:rPr>
  </w:style>
  <w:style w:type="character" w:customStyle="1" w:styleId="ListLabel130">
    <w:name w:val="ListLabel 130"/>
    <w:qFormat/>
    <w:rsid w:val="008B779C"/>
    <w:rPr>
      <w:rFonts w:cs="OpenSymbol"/>
    </w:rPr>
  </w:style>
  <w:style w:type="character" w:customStyle="1" w:styleId="ListLabel131">
    <w:name w:val="ListLabel 131"/>
    <w:qFormat/>
    <w:rsid w:val="008B779C"/>
    <w:rPr>
      <w:rFonts w:cs="OpenSymbol"/>
    </w:rPr>
  </w:style>
  <w:style w:type="character" w:customStyle="1" w:styleId="ListLabel132">
    <w:name w:val="ListLabel 132"/>
    <w:qFormat/>
    <w:rsid w:val="008B779C"/>
    <w:rPr>
      <w:rFonts w:ascii="Calibri" w:hAnsi="Calibri" w:cs="OpenSymbol"/>
    </w:rPr>
  </w:style>
  <w:style w:type="character" w:customStyle="1" w:styleId="ListLabel133">
    <w:name w:val="ListLabel 133"/>
    <w:qFormat/>
    <w:rsid w:val="008B779C"/>
    <w:rPr>
      <w:rFonts w:cs="OpenSymbol"/>
    </w:rPr>
  </w:style>
  <w:style w:type="character" w:customStyle="1" w:styleId="ListLabel134">
    <w:name w:val="ListLabel 134"/>
    <w:qFormat/>
    <w:rsid w:val="008B779C"/>
    <w:rPr>
      <w:rFonts w:cs="OpenSymbol"/>
    </w:rPr>
  </w:style>
  <w:style w:type="character" w:customStyle="1" w:styleId="ListLabel135">
    <w:name w:val="ListLabel 135"/>
    <w:qFormat/>
    <w:rsid w:val="008B779C"/>
    <w:rPr>
      <w:rFonts w:cs="OpenSymbol"/>
    </w:rPr>
  </w:style>
  <w:style w:type="character" w:customStyle="1" w:styleId="ListLabel136">
    <w:name w:val="ListLabel 136"/>
    <w:qFormat/>
    <w:rsid w:val="008B779C"/>
    <w:rPr>
      <w:rFonts w:cs="OpenSymbol"/>
    </w:rPr>
  </w:style>
  <w:style w:type="character" w:customStyle="1" w:styleId="ListLabel137">
    <w:name w:val="ListLabel 137"/>
    <w:qFormat/>
    <w:rsid w:val="008B779C"/>
    <w:rPr>
      <w:rFonts w:cs="OpenSymbol"/>
    </w:rPr>
  </w:style>
  <w:style w:type="character" w:customStyle="1" w:styleId="ListLabel138">
    <w:name w:val="ListLabel 138"/>
    <w:qFormat/>
    <w:rsid w:val="008B779C"/>
    <w:rPr>
      <w:rFonts w:cs="OpenSymbol"/>
    </w:rPr>
  </w:style>
  <w:style w:type="character" w:customStyle="1" w:styleId="ListLabel139">
    <w:name w:val="ListLabel 139"/>
    <w:qFormat/>
    <w:rsid w:val="008B779C"/>
    <w:rPr>
      <w:rFonts w:cs="OpenSymbol"/>
    </w:rPr>
  </w:style>
  <w:style w:type="character" w:customStyle="1" w:styleId="ListLabel140">
    <w:name w:val="ListLabel 140"/>
    <w:qFormat/>
    <w:rsid w:val="008B779C"/>
    <w:rPr>
      <w:rFonts w:cs="OpenSymbol"/>
    </w:rPr>
  </w:style>
  <w:style w:type="character" w:customStyle="1" w:styleId="ListLabel141">
    <w:name w:val="ListLabel 141"/>
    <w:qFormat/>
    <w:rsid w:val="008B779C"/>
    <w:rPr>
      <w:rFonts w:ascii="Calibri" w:hAnsi="Calibri" w:cs="OpenSymbol"/>
    </w:rPr>
  </w:style>
  <w:style w:type="character" w:customStyle="1" w:styleId="ListLabel142">
    <w:name w:val="ListLabel 142"/>
    <w:qFormat/>
    <w:rsid w:val="008B779C"/>
    <w:rPr>
      <w:rFonts w:cs="OpenSymbol"/>
    </w:rPr>
  </w:style>
  <w:style w:type="character" w:customStyle="1" w:styleId="ListLabel143">
    <w:name w:val="ListLabel 143"/>
    <w:qFormat/>
    <w:rsid w:val="008B779C"/>
    <w:rPr>
      <w:rFonts w:cs="OpenSymbol"/>
    </w:rPr>
  </w:style>
  <w:style w:type="character" w:customStyle="1" w:styleId="ListLabel144">
    <w:name w:val="ListLabel 144"/>
    <w:qFormat/>
    <w:rsid w:val="008B779C"/>
    <w:rPr>
      <w:rFonts w:cs="OpenSymbol"/>
    </w:rPr>
  </w:style>
  <w:style w:type="character" w:customStyle="1" w:styleId="ListLabel145">
    <w:name w:val="ListLabel 145"/>
    <w:qFormat/>
    <w:rsid w:val="008B779C"/>
    <w:rPr>
      <w:rFonts w:cs="OpenSymbol"/>
    </w:rPr>
  </w:style>
  <w:style w:type="character" w:customStyle="1" w:styleId="ListLabel146">
    <w:name w:val="ListLabel 146"/>
    <w:qFormat/>
    <w:rsid w:val="008B779C"/>
    <w:rPr>
      <w:rFonts w:cs="OpenSymbol"/>
    </w:rPr>
  </w:style>
  <w:style w:type="character" w:customStyle="1" w:styleId="ListLabel147">
    <w:name w:val="ListLabel 147"/>
    <w:qFormat/>
    <w:rsid w:val="008B779C"/>
    <w:rPr>
      <w:rFonts w:cs="OpenSymbol"/>
    </w:rPr>
  </w:style>
  <w:style w:type="character" w:customStyle="1" w:styleId="ListLabel148">
    <w:name w:val="ListLabel 148"/>
    <w:qFormat/>
    <w:rsid w:val="008B779C"/>
    <w:rPr>
      <w:rFonts w:cs="OpenSymbol"/>
    </w:rPr>
  </w:style>
  <w:style w:type="character" w:customStyle="1" w:styleId="ListLabel149">
    <w:name w:val="ListLabel 149"/>
    <w:qFormat/>
    <w:rsid w:val="008B779C"/>
    <w:rPr>
      <w:rFonts w:cs="OpenSymbol"/>
    </w:rPr>
  </w:style>
  <w:style w:type="character" w:customStyle="1" w:styleId="ListLabel150">
    <w:name w:val="ListLabel 150"/>
    <w:qFormat/>
    <w:rsid w:val="008B779C"/>
    <w:rPr>
      <w:rFonts w:ascii="Calibri" w:hAnsi="Calibri" w:cs="OpenSymbol"/>
    </w:rPr>
  </w:style>
  <w:style w:type="character" w:customStyle="1" w:styleId="ListLabel151">
    <w:name w:val="ListLabel 151"/>
    <w:qFormat/>
    <w:rsid w:val="008B779C"/>
    <w:rPr>
      <w:rFonts w:cs="OpenSymbol"/>
    </w:rPr>
  </w:style>
  <w:style w:type="character" w:customStyle="1" w:styleId="ListLabel152">
    <w:name w:val="ListLabel 152"/>
    <w:qFormat/>
    <w:rsid w:val="008B779C"/>
    <w:rPr>
      <w:rFonts w:cs="OpenSymbol"/>
    </w:rPr>
  </w:style>
  <w:style w:type="character" w:customStyle="1" w:styleId="ListLabel153">
    <w:name w:val="ListLabel 153"/>
    <w:qFormat/>
    <w:rsid w:val="008B779C"/>
    <w:rPr>
      <w:rFonts w:cs="OpenSymbol"/>
    </w:rPr>
  </w:style>
  <w:style w:type="character" w:customStyle="1" w:styleId="ListLabel154">
    <w:name w:val="ListLabel 154"/>
    <w:qFormat/>
    <w:rsid w:val="008B779C"/>
    <w:rPr>
      <w:rFonts w:cs="OpenSymbol"/>
    </w:rPr>
  </w:style>
  <w:style w:type="character" w:customStyle="1" w:styleId="ListLabel155">
    <w:name w:val="ListLabel 155"/>
    <w:qFormat/>
    <w:rsid w:val="008B779C"/>
    <w:rPr>
      <w:rFonts w:cs="OpenSymbol"/>
    </w:rPr>
  </w:style>
  <w:style w:type="character" w:customStyle="1" w:styleId="ListLabel156">
    <w:name w:val="ListLabel 156"/>
    <w:qFormat/>
    <w:rsid w:val="008B779C"/>
    <w:rPr>
      <w:rFonts w:cs="OpenSymbol"/>
    </w:rPr>
  </w:style>
  <w:style w:type="character" w:customStyle="1" w:styleId="ListLabel157">
    <w:name w:val="ListLabel 157"/>
    <w:qFormat/>
    <w:rsid w:val="008B779C"/>
    <w:rPr>
      <w:rFonts w:cs="OpenSymbol"/>
    </w:rPr>
  </w:style>
  <w:style w:type="character" w:customStyle="1" w:styleId="ListLabel158">
    <w:name w:val="ListLabel 158"/>
    <w:qFormat/>
    <w:rsid w:val="008B779C"/>
    <w:rPr>
      <w:rFonts w:cs="OpenSymbol"/>
    </w:rPr>
  </w:style>
  <w:style w:type="character" w:customStyle="1" w:styleId="ListLabel159">
    <w:name w:val="ListLabel 159"/>
    <w:qFormat/>
    <w:rsid w:val="008B779C"/>
    <w:rPr>
      <w:rFonts w:ascii="Calibri" w:hAnsi="Calibri" w:cs="OpenSymbol"/>
    </w:rPr>
  </w:style>
  <w:style w:type="character" w:customStyle="1" w:styleId="ListLabel160">
    <w:name w:val="ListLabel 160"/>
    <w:qFormat/>
    <w:rsid w:val="008B779C"/>
    <w:rPr>
      <w:rFonts w:cs="OpenSymbol"/>
    </w:rPr>
  </w:style>
  <w:style w:type="character" w:customStyle="1" w:styleId="ListLabel161">
    <w:name w:val="ListLabel 161"/>
    <w:qFormat/>
    <w:rsid w:val="008B779C"/>
    <w:rPr>
      <w:rFonts w:cs="OpenSymbol"/>
    </w:rPr>
  </w:style>
  <w:style w:type="character" w:customStyle="1" w:styleId="ListLabel162">
    <w:name w:val="ListLabel 162"/>
    <w:qFormat/>
    <w:rsid w:val="008B779C"/>
    <w:rPr>
      <w:rFonts w:cs="OpenSymbol"/>
    </w:rPr>
  </w:style>
  <w:style w:type="character" w:customStyle="1" w:styleId="ListLabel163">
    <w:name w:val="ListLabel 163"/>
    <w:qFormat/>
    <w:rsid w:val="008B779C"/>
    <w:rPr>
      <w:rFonts w:cs="OpenSymbol"/>
    </w:rPr>
  </w:style>
  <w:style w:type="character" w:customStyle="1" w:styleId="ListLabel164">
    <w:name w:val="ListLabel 164"/>
    <w:qFormat/>
    <w:rsid w:val="008B779C"/>
    <w:rPr>
      <w:rFonts w:cs="OpenSymbol"/>
    </w:rPr>
  </w:style>
  <w:style w:type="character" w:customStyle="1" w:styleId="ListLabel165">
    <w:name w:val="ListLabel 165"/>
    <w:qFormat/>
    <w:rsid w:val="008B779C"/>
    <w:rPr>
      <w:rFonts w:cs="OpenSymbol"/>
    </w:rPr>
  </w:style>
  <w:style w:type="character" w:customStyle="1" w:styleId="ListLabel166">
    <w:name w:val="ListLabel 166"/>
    <w:qFormat/>
    <w:rsid w:val="008B779C"/>
    <w:rPr>
      <w:rFonts w:cs="OpenSymbol"/>
    </w:rPr>
  </w:style>
  <w:style w:type="character" w:customStyle="1" w:styleId="ListLabel167">
    <w:name w:val="ListLabel 167"/>
    <w:qFormat/>
    <w:rsid w:val="008B779C"/>
    <w:rPr>
      <w:rFonts w:cs="OpenSymbol"/>
    </w:rPr>
  </w:style>
  <w:style w:type="character" w:customStyle="1" w:styleId="ListLabel168">
    <w:name w:val="ListLabel 168"/>
    <w:qFormat/>
    <w:rsid w:val="008B779C"/>
    <w:rPr>
      <w:rFonts w:ascii="Calibri" w:hAnsi="Calibri" w:cs="OpenSymbol"/>
    </w:rPr>
  </w:style>
  <w:style w:type="character" w:customStyle="1" w:styleId="ListLabel169">
    <w:name w:val="ListLabel 169"/>
    <w:qFormat/>
    <w:rsid w:val="008B779C"/>
    <w:rPr>
      <w:rFonts w:cs="OpenSymbol"/>
    </w:rPr>
  </w:style>
  <w:style w:type="character" w:customStyle="1" w:styleId="ListLabel170">
    <w:name w:val="ListLabel 170"/>
    <w:qFormat/>
    <w:rsid w:val="008B779C"/>
    <w:rPr>
      <w:rFonts w:cs="OpenSymbol"/>
    </w:rPr>
  </w:style>
  <w:style w:type="character" w:customStyle="1" w:styleId="ListLabel171">
    <w:name w:val="ListLabel 171"/>
    <w:qFormat/>
    <w:rsid w:val="008B779C"/>
    <w:rPr>
      <w:rFonts w:cs="OpenSymbol"/>
    </w:rPr>
  </w:style>
  <w:style w:type="character" w:customStyle="1" w:styleId="ListLabel172">
    <w:name w:val="ListLabel 172"/>
    <w:qFormat/>
    <w:rsid w:val="008B779C"/>
    <w:rPr>
      <w:rFonts w:cs="OpenSymbol"/>
    </w:rPr>
  </w:style>
  <w:style w:type="character" w:customStyle="1" w:styleId="ListLabel173">
    <w:name w:val="ListLabel 173"/>
    <w:qFormat/>
    <w:rsid w:val="008B779C"/>
    <w:rPr>
      <w:rFonts w:cs="OpenSymbol"/>
    </w:rPr>
  </w:style>
  <w:style w:type="character" w:customStyle="1" w:styleId="ListLabel174">
    <w:name w:val="ListLabel 174"/>
    <w:qFormat/>
    <w:rsid w:val="008B779C"/>
    <w:rPr>
      <w:rFonts w:cs="OpenSymbol"/>
    </w:rPr>
  </w:style>
  <w:style w:type="character" w:customStyle="1" w:styleId="ListLabel175">
    <w:name w:val="ListLabel 175"/>
    <w:qFormat/>
    <w:rsid w:val="008B779C"/>
    <w:rPr>
      <w:rFonts w:cs="OpenSymbol"/>
    </w:rPr>
  </w:style>
  <w:style w:type="character" w:customStyle="1" w:styleId="ListLabel176">
    <w:name w:val="ListLabel 176"/>
    <w:qFormat/>
    <w:rsid w:val="008B779C"/>
    <w:rPr>
      <w:rFonts w:cs="OpenSymbol"/>
    </w:rPr>
  </w:style>
  <w:style w:type="character" w:customStyle="1" w:styleId="ListLabel177">
    <w:name w:val="ListLabel 177"/>
    <w:qFormat/>
    <w:rsid w:val="006436FA"/>
    <w:rPr>
      <w:rFonts w:ascii="Calibri" w:hAnsi="Calibri" w:cs="OpenSymbol"/>
    </w:rPr>
  </w:style>
  <w:style w:type="character" w:customStyle="1" w:styleId="ListLabel178">
    <w:name w:val="ListLabel 178"/>
    <w:qFormat/>
    <w:rsid w:val="006436FA"/>
    <w:rPr>
      <w:rFonts w:cs="OpenSymbol"/>
    </w:rPr>
  </w:style>
  <w:style w:type="character" w:customStyle="1" w:styleId="ListLabel179">
    <w:name w:val="ListLabel 179"/>
    <w:qFormat/>
    <w:rsid w:val="006436FA"/>
    <w:rPr>
      <w:rFonts w:cs="OpenSymbol"/>
    </w:rPr>
  </w:style>
  <w:style w:type="character" w:customStyle="1" w:styleId="ListLabel180">
    <w:name w:val="ListLabel 180"/>
    <w:qFormat/>
    <w:rsid w:val="006436FA"/>
    <w:rPr>
      <w:rFonts w:cs="OpenSymbol"/>
    </w:rPr>
  </w:style>
  <w:style w:type="character" w:customStyle="1" w:styleId="ListLabel181">
    <w:name w:val="ListLabel 181"/>
    <w:qFormat/>
    <w:rsid w:val="006436FA"/>
    <w:rPr>
      <w:rFonts w:cs="OpenSymbol"/>
    </w:rPr>
  </w:style>
  <w:style w:type="character" w:customStyle="1" w:styleId="ListLabel182">
    <w:name w:val="ListLabel 182"/>
    <w:qFormat/>
    <w:rsid w:val="006436FA"/>
    <w:rPr>
      <w:rFonts w:cs="OpenSymbol"/>
    </w:rPr>
  </w:style>
  <w:style w:type="character" w:customStyle="1" w:styleId="ListLabel183">
    <w:name w:val="ListLabel 183"/>
    <w:qFormat/>
    <w:rsid w:val="006436FA"/>
    <w:rPr>
      <w:rFonts w:cs="OpenSymbol"/>
    </w:rPr>
  </w:style>
  <w:style w:type="character" w:customStyle="1" w:styleId="ListLabel184">
    <w:name w:val="ListLabel 184"/>
    <w:qFormat/>
    <w:rsid w:val="006436FA"/>
    <w:rPr>
      <w:rFonts w:cs="OpenSymbol"/>
    </w:rPr>
  </w:style>
  <w:style w:type="character" w:customStyle="1" w:styleId="ListLabel185">
    <w:name w:val="ListLabel 185"/>
    <w:qFormat/>
    <w:rsid w:val="006436FA"/>
    <w:rPr>
      <w:rFonts w:cs="OpenSymbol"/>
    </w:rPr>
  </w:style>
  <w:style w:type="character" w:customStyle="1" w:styleId="ListLabel186">
    <w:name w:val="ListLabel 186"/>
    <w:qFormat/>
    <w:rsid w:val="006436FA"/>
    <w:rPr>
      <w:rFonts w:ascii="Calibri" w:hAnsi="Calibri" w:cs="OpenSymbol"/>
    </w:rPr>
  </w:style>
  <w:style w:type="character" w:customStyle="1" w:styleId="ListLabel187">
    <w:name w:val="ListLabel 187"/>
    <w:qFormat/>
    <w:rsid w:val="006436FA"/>
    <w:rPr>
      <w:rFonts w:cs="OpenSymbol"/>
    </w:rPr>
  </w:style>
  <w:style w:type="character" w:customStyle="1" w:styleId="ListLabel188">
    <w:name w:val="ListLabel 188"/>
    <w:qFormat/>
    <w:rsid w:val="006436FA"/>
    <w:rPr>
      <w:rFonts w:cs="OpenSymbol"/>
    </w:rPr>
  </w:style>
  <w:style w:type="character" w:customStyle="1" w:styleId="ListLabel189">
    <w:name w:val="ListLabel 189"/>
    <w:qFormat/>
    <w:rsid w:val="006436FA"/>
    <w:rPr>
      <w:rFonts w:cs="OpenSymbol"/>
    </w:rPr>
  </w:style>
  <w:style w:type="character" w:customStyle="1" w:styleId="ListLabel190">
    <w:name w:val="ListLabel 190"/>
    <w:qFormat/>
    <w:rsid w:val="006436FA"/>
    <w:rPr>
      <w:rFonts w:cs="OpenSymbol"/>
    </w:rPr>
  </w:style>
  <w:style w:type="character" w:customStyle="1" w:styleId="ListLabel191">
    <w:name w:val="ListLabel 191"/>
    <w:qFormat/>
    <w:rsid w:val="006436FA"/>
    <w:rPr>
      <w:rFonts w:cs="OpenSymbol"/>
    </w:rPr>
  </w:style>
  <w:style w:type="character" w:customStyle="1" w:styleId="ListLabel192">
    <w:name w:val="ListLabel 192"/>
    <w:qFormat/>
    <w:rsid w:val="006436FA"/>
    <w:rPr>
      <w:rFonts w:cs="OpenSymbol"/>
    </w:rPr>
  </w:style>
  <w:style w:type="character" w:customStyle="1" w:styleId="ListLabel193">
    <w:name w:val="ListLabel 193"/>
    <w:qFormat/>
    <w:rsid w:val="006436FA"/>
    <w:rPr>
      <w:rFonts w:cs="OpenSymbol"/>
    </w:rPr>
  </w:style>
  <w:style w:type="character" w:customStyle="1" w:styleId="ListLabel194">
    <w:name w:val="ListLabel 194"/>
    <w:qFormat/>
    <w:rsid w:val="006436FA"/>
    <w:rPr>
      <w:rFonts w:cs="OpenSymbol"/>
    </w:rPr>
  </w:style>
  <w:style w:type="character" w:customStyle="1" w:styleId="ListLabel195">
    <w:name w:val="ListLabel 195"/>
    <w:qFormat/>
    <w:rsid w:val="006436FA"/>
    <w:rPr>
      <w:rFonts w:ascii="Calibri" w:hAnsi="Calibri" w:cs="OpenSymbol"/>
    </w:rPr>
  </w:style>
  <w:style w:type="character" w:customStyle="1" w:styleId="ListLabel196">
    <w:name w:val="ListLabel 196"/>
    <w:qFormat/>
    <w:rsid w:val="006436FA"/>
    <w:rPr>
      <w:rFonts w:cs="OpenSymbol"/>
    </w:rPr>
  </w:style>
  <w:style w:type="character" w:customStyle="1" w:styleId="ListLabel197">
    <w:name w:val="ListLabel 197"/>
    <w:qFormat/>
    <w:rsid w:val="006436FA"/>
    <w:rPr>
      <w:rFonts w:cs="OpenSymbol"/>
    </w:rPr>
  </w:style>
  <w:style w:type="character" w:customStyle="1" w:styleId="ListLabel198">
    <w:name w:val="ListLabel 198"/>
    <w:qFormat/>
    <w:rsid w:val="006436FA"/>
    <w:rPr>
      <w:rFonts w:cs="OpenSymbol"/>
    </w:rPr>
  </w:style>
  <w:style w:type="character" w:customStyle="1" w:styleId="ListLabel199">
    <w:name w:val="ListLabel 199"/>
    <w:qFormat/>
    <w:rsid w:val="006436FA"/>
    <w:rPr>
      <w:rFonts w:cs="OpenSymbol"/>
    </w:rPr>
  </w:style>
  <w:style w:type="character" w:customStyle="1" w:styleId="ListLabel200">
    <w:name w:val="ListLabel 200"/>
    <w:qFormat/>
    <w:rsid w:val="006436FA"/>
    <w:rPr>
      <w:rFonts w:cs="OpenSymbol"/>
    </w:rPr>
  </w:style>
  <w:style w:type="character" w:customStyle="1" w:styleId="ListLabel201">
    <w:name w:val="ListLabel 201"/>
    <w:qFormat/>
    <w:rsid w:val="006436FA"/>
    <w:rPr>
      <w:rFonts w:cs="OpenSymbol"/>
    </w:rPr>
  </w:style>
  <w:style w:type="character" w:customStyle="1" w:styleId="ListLabel202">
    <w:name w:val="ListLabel 202"/>
    <w:qFormat/>
    <w:rsid w:val="006436FA"/>
    <w:rPr>
      <w:rFonts w:cs="OpenSymbol"/>
    </w:rPr>
  </w:style>
  <w:style w:type="character" w:customStyle="1" w:styleId="ListLabel203">
    <w:name w:val="ListLabel 203"/>
    <w:qFormat/>
    <w:rsid w:val="006436FA"/>
    <w:rPr>
      <w:rFonts w:cs="OpenSymbol"/>
    </w:rPr>
  </w:style>
  <w:style w:type="character" w:customStyle="1" w:styleId="ListLabel204">
    <w:name w:val="ListLabel 204"/>
    <w:qFormat/>
    <w:rsid w:val="006436FA"/>
    <w:rPr>
      <w:rFonts w:ascii="Calibri" w:hAnsi="Calibri" w:cs="OpenSymbol"/>
    </w:rPr>
  </w:style>
  <w:style w:type="character" w:customStyle="1" w:styleId="ListLabel205">
    <w:name w:val="ListLabel 205"/>
    <w:qFormat/>
    <w:rsid w:val="006436FA"/>
    <w:rPr>
      <w:rFonts w:cs="OpenSymbol"/>
    </w:rPr>
  </w:style>
  <w:style w:type="character" w:customStyle="1" w:styleId="ListLabel206">
    <w:name w:val="ListLabel 206"/>
    <w:qFormat/>
    <w:rsid w:val="006436FA"/>
    <w:rPr>
      <w:rFonts w:cs="OpenSymbol"/>
    </w:rPr>
  </w:style>
  <w:style w:type="character" w:customStyle="1" w:styleId="ListLabel207">
    <w:name w:val="ListLabel 207"/>
    <w:qFormat/>
    <w:rsid w:val="006436FA"/>
    <w:rPr>
      <w:rFonts w:cs="OpenSymbol"/>
    </w:rPr>
  </w:style>
  <w:style w:type="character" w:customStyle="1" w:styleId="ListLabel208">
    <w:name w:val="ListLabel 208"/>
    <w:qFormat/>
    <w:rsid w:val="006436FA"/>
    <w:rPr>
      <w:rFonts w:cs="OpenSymbol"/>
    </w:rPr>
  </w:style>
  <w:style w:type="character" w:customStyle="1" w:styleId="ListLabel209">
    <w:name w:val="ListLabel 209"/>
    <w:qFormat/>
    <w:rsid w:val="006436FA"/>
    <w:rPr>
      <w:rFonts w:cs="OpenSymbol"/>
    </w:rPr>
  </w:style>
  <w:style w:type="character" w:customStyle="1" w:styleId="ListLabel210">
    <w:name w:val="ListLabel 210"/>
    <w:qFormat/>
    <w:rsid w:val="006436FA"/>
    <w:rPr>
      <w:rFonts w:cs="OpenSymbol"/>
    </w:rPr>
  </w:style>
  <w:style w:type="character" w:customStyle="1" w:styleId="ListLabel211">
    <w:name w:val="ListLabel 211"/>
    <w:qFormat/>
    <w:rsid w:val="006436FA"/>
    <w:rPr>
      <w:rFonts w:cs="OpenSymbol"/>
    </w:rPr>
  </w:style>
  <w:style w:type="character" w:customStyle="1" w:styleId="ListLabel212">
    <w:name w:val="ListLabel 212"/>
    <w:qFormat/>
    <w:rsid w:val="006436FA"/>
    <w:rPr>
      <w:rFonts w:cs="OpenSymbol"/>
    </w:rPr>
  </w:style>
  <w:style w:type="character" w:customStyle="1" w:styleId="ListLabel213">
    <w:name w:val="ListLabel 213"/>
    <w:qFormat/>
    <w:rsid w:val="006436FA"/>
    <w:rPr>
      <w:rFonts w:ascii="Calibri" w:hAnsi="Calibri" w:cs="OpenSymbol"/>
    </w:rPr>
  </w:style>
  <w:style w:type="character" w:customStyle="1" w:styleId="ListLabel214">
    <w:name w:val="ListLabel 214"/>
    <w:qFormat/>
    <w:rsid w:val="006436FA"/>
    <w:rPr>
      <w:rFonts w:cs="OpenSymbol"/>
    </w:rPr>
  </w:style>
  <w:style w:type="character" w:customStyle="1" w:styleId="ListLabel215">
    <w:name w:val="ListLabel 215"/>
    <w:qFormat/>
    <w:rsid w:val="006436FA"/>
    <w:rPr>
      <w:rFonts w:cs="OpenSymbol"/>
    </w:rPr>
  </w:style>
  <w:style w:type="character" w:customStyle="1" w:styleId="ListLabel216">
    <w:name w:val="ListLabel 216"/>
    <w:qFormat/>
    <w:rsid w:val="006436FA"/>
    <w:rPr>
      <w:rFonts w:cs="OpenSymbol"/>
    </w:rPr>
  </w:style>
  <w:style w:type="character" w:customStyle="1" w:styleId="ListLabel217">
    <w:name w:val="ListLabel 217"/>
    <w:qFormat/>
    <w:rsid w:val="006436FA"/>
    <w:rPr>
      <w:rFonts w:cs="OpenSymbol"/>
    </w:rPr>
  </w:style>
  <w:style w:type="character" w:customStyle="1" w:styleId="ListLabel218">
    <w:name w:val="ListLabel 218"/>
    <w:qFormat/>
    <w:rsid w:val="006436FA"/>
    <w:rPr>
      <w:rFonts w:cs="OpenSymbol"/>
    </w:rPr>
  </w:style>
  <w:style w:type="character" w:customStyle="1" w:styleId="ListLabel219">
    <w:name w:val="ListLabel 219"/>
    <w:qFormat/>
    <w:rsid w:val="006436FA"/>
    <w:rPr>
      <w:rFonts w:cs="OpenSymbol"/>
    </w:rPr>
  </w:style>
  <w:style w:type="character" w:customStyle="1" w:styleId="ListLabel220">
    <w:name w:val="ListLabel 220"/>
    <w:qFormat/>
    <w:rsid w:val="006436FA"/>
    <w:rPr>
      <w:rFonts w:cs="OpenSymbol"/>
    </w:rPr>
  </w:style>
  <w:style w:type="character" w:customStyle="1" w:styleId="ListLabel221">
    <w:name w:val="ListLabel 221"/>
    <w:qFormat/>
    <w:rsid w:val="006436FA"/>
    <w:rPr>
      <w:rFonts w:cs="OpenSymbol"/>
    </w:rPr>
  </w:style>
  <w:style w:type="character" w:customStyle="1" w:styleId="ListLabel222">
    <w:name w:val="ListLabel 222"/>
    <w:qFormat/>
    <w:rsid w:val="006436FA"/>
    <w:rPr>
      <w:rFonts w:ascii="Calibri" w:hAnsi="Calibri" w:cs="OpenSymbol"/>
    </w:rPr>
  </w:style>
  <w:style w:type="character" w:customStyle="1" w:styleId="ListLabel223">
    <w:name w:val="ListLabel 223"/>
    <w:qFormat/>
    <w:rsid w:val="006436FA"/>
    <w:rPr>
      <w:rFonts w:cs="OpenSymbol"/>
    </w:rPr>
  </w:style>
  <w:style w:type="character" w:customStyle="1" w:styleId="ListLabel224">
    <w:name w:val="ListLabel 224"/>
    <w:qFormat/>
    <w:rsid w:val="006436FA"/>
    <w:rPr>
      <w:rFonts w:cs="OpenSymbol"/>
    </w:rPr>
  </w:style>
  <w:style w:type="character" w:customStyle="1" w:styleId="ListLabel225">
    <w:name w:val="ListLabel 225"/>
    <w:qFormat/>
    <w:rsid w:val="006436FA"/>
    <w:rPr>
      <w:rFonts w:cs="OpenSymbol"/>
    </w:rPr>
  </w:style>
  <w:style w:type="character" w:customStyle="1" w:styleId="ListLabel226">
    <w:name w:val="ListLabel 226"/>
    <w:qFormat/>
    <w:rsid w:val="006436FA"/>
    <w:rPr>
      <w:rFonts w:cs="OpenSymbol"/>
    </w:rPr>
  </w:style>
  <w:style w:type="character" w:customStyle="1" w:styleId="ListLabel227">
    <w:name w:val="ListLabel 227"/>
    <w:qFormat/>
    <w:rsid w:val="006436FA"/>
    <w:rPr>
      <w:rFonts w:cs="OpenSymbol"/>
    </w:rPr>
  </w:style>
  <w:style w:type="character" w:customStyle="1" w:styleId="ListLabel228">
    <w:name w:val="ListLabel 228"/>
    <w:qFormat/>
    <w:rsid w:val="006436FA"/>
    <w:rPr>
      <w:rFonts w:cs="OpenSymbol"/>
    </w:rPr>
  </w:style>
  <w:style w:type="character" w:customStyle="1" w:styleId="ListLabel229">
    <w:name w:val="ListLabel 229"/>
    <w:qFormat/>
    <w:rsid w:val="006436FA"/>
    <w:rPr>
      <w:rFonts w:cs="OpenSymbol"/>
    </w:rPr>
  </w:style>
  <w:style w:type="character" w:customStyle="1" w:styleId="ListLabel230">
    <w:name w:val="ListLabel 230"/>
    <w:qFormat/>
    <w:rsid w:val="006436FA"/>
    <w:rPr>
      <w:rFonts w:cs="OpenSymbol"/>
    </w:rPr>
  </w:style>
  <w:style w:type="character" w:customStyle="1" w:styleId="Fontepargpadro1">
    <w:name w:val="Fonte parág. padrão1"/>
    <w:qFormat/>
    <w:rsid w:val="006436FA"/>
  </w:style>
  <w:style w:type="character" w:customStyle="1" w:styleId="nfase">
    <w:name w:val="Ênfase"/>
    <w:basedOn w:val="Fontepargpadro1"/>
    <w:qFormat/>
    <w:rsid w:val="006436FA"/>
    <w:rPr>
      <w:i/>
      <w:iCs/>
    </w:rPr>
  </w:style>
  <w:style w:type="character" w:styleId="Strong">
    <w:name w:val="Strong"/>
    <w:basedOn w:val="Fontepargpadro1"/>
    <w:qFormat/>
    <w:rsid w:val="006436FA"/>
    <w:rPr>
      <w:b/>
      <w:bCs/>
    </w:rPr>
  </w:style>
  <w:style w:type="character" w:customStyle="1" w:styleId="ListLabel231">
    <w:name w:val="ListLabel 231"/>
    <w:qFormat/>
    <w:rsid w:val="006436FA"/>
    <w:rPr>
      <w:rFonts w:cs="OpenSymbol"/>
    </w:rPr>
  </w:style>
  <w:style w:type="character" w:customStyle="1" w:styleId="ListLabel232">
    <w:name w:val="ListLabel 232"/>
    <w:qFormat/>
    <w:rsid w:val="006436FA"/>
    <w:rPr>
      <w:rFonts w:cs="OpenSymbol"/>
    </w:rPr>
  </w:style>
  <w:style w:type="character" w:customStyle="1" w:styleId="ListLabel233">
    <w:name w:val="ListLabel 233"/>
    <w:qFormat/>
    <w:rsid w:val="006436FA"/>
    <w:rPr>
      <w:rFonts w:cs="OpenSymbol"/>
    </w:rPr>
  </w:style>
  <w:style w:type="character" w:customStyle="1" w:styleId="ListLabel234">
    <w:name w:val="ListLabel 234"/>
    <w:qFormat/>
    <w:rsid w:val="006436FA"/>
    <w:rPr>
      <w:rFonts w:cs="OpenSymbol"/>
    </w:rPr>
  </w:style>
  <w:style w:type="character" w:customStyle="1" w:styleId="ListLabel235">
    <w:name w:val="ListLabel 235"/>
    <w:qFormat/>
    <w:rsid w:val="006436FA"/>
    <w:rPr>
      <w:rFonts w:cs="OpenSymbol"/>
    </w:rPr>
  </w:style>
  <w:style w:type="character" w:customStyle="1" w:styleId="ListLabel236">
    <w:name w:val="ListLabel 236"/>
    <w:qFormat/>
    <w:rsid w:val="006436FA"/>
    <w:rPr>
      <w:rFonts w:cs="OpenSymbol"/>
    </w:rPr>
  </w:style>
  <w:style w:type="character" w:customStyle="1" w:styleId="ListLabel237">
    <w:name w:val="ListLabel 237"/>
    <w:qFormat/>
    <w:rsid w:val="006436FA"/>
    <w:rPr>
      <w:rFonts w:cs="OpenSymbol"/>
    </w:rPr>
  </w:style>
  <w:style w:type="character" w:customStyle="1" w:styleId="ListLabel238">
    <w:name w:val="ListLabel 238"/>
    <w:qFormat/>
    <w:rsid w:val="006436FA"/>
    <w:rPr>
      <w:rFonts w:cs="OpenSymbol"/>
    </w:rPr>
  </w:style>
  <w:style w:type="character" w:customStyle="1" w:styleId="ListLabel239">
    <w:name w:val="ListLabel 239"/>
    <w:qFormat/>
    <w:rsid w:val="006436FA"/>
    <w:rPr>
      <w:rFonts w:cs="OpenSymbol"/>
    </w:rPr>
  </w:style>
  <w:style w:type="character" w:customStyle="1" w:styleId="ListLabel240">
    <w:name w:val="ListLabel 240"/>
    <w:qFormat/>
    <w:rsid w:val="006436FA"/>
    <w:rPr>
      <w:rFonts w:cs="OpenSymbol"/>
    </w:rPr>
  </w:style>
  <w:style w:type="character" w:customStyle="1" w:styleId="ListLabel241">
    <w:name w:val="ListLabel 241"/>
    <w:qFormat/>
    <w:rsid w:val="006436FA"/>
    <w:rPr>
      <w:rFonts w:cs="OpenSymbol"/>
    </w:rPr>
  </w:style>
  <w:style w:type="character" w:customStyle="1" w:styleId="ListLabel242">
    <w:name w:val="ListLabel 242"/>
    <w:qFormat/>
    <w:rsid w:val="006436FA"/>
    <w:rPr>
      <w:rFonts w:cs="OpenSymbol"/>
    </w:rPr>
  </w:style>
  <w:style w:type="character" w:customStyle="1" w:styleId="ListLabel243">
    <w:name w:val="ListLabel 243"/>
    <w:qFormat/>
    <w:rsid w:val="006436FA"/>
    <w:rPr>
      <w:rFonts w:cs="OpenSymbol"/>
    </w:rPr>
  </w:style>
  <w:style w:type="character" w:customStyle="1" w:styleId="ListLabel244">
    <w:name w:val="ListLabel 244"/>
    <w:qFormat/>
    <w:rsid w:val="006436FA"/>
    <w:rPr>
      <w:rFonts w:cs="OpenSymbol"/>
    </w:rPr>
  </w:style>
  <w:style w:type="character" w:customStyle="1" w:styleId="ListLabel245">
    <w:name w:val="ListLabel 245"/>
    <w:qFormat/>
    <w:rsid w:val="006436FA"/>
    <w:rPr>
      <w:rFonts w:cs="OpenSymbol"/>
    </w:rPr>
  </w:style>
  <w:style w:type="character" w:customStyle="1" w:styleId="ListLabel246">
    <w:name w:val="ListLabel 246"/>
    <w:qFormat/>
    <w:rsid w:val="006436FA"/>
    <w:rPr>
      <w:rFonts w:cs="OpenSymbol"/>
    </w:rPr>
  </w:style>
  <w:style w:type="character" w:customStyle="1" w:styleId="ListLabel247">
    <w:name w:val="ListLabel 247"/>
    <w:qFormat/>
    <w:rsid w:val="006436FA"/>
    <w:rPr>
      <w:rFonts w:cs="OpenSymbol"/>
    </w:rPr>
  </w:style>
  <w:style w:type="character" w:customStyle="1" w:styleId="ListLabel248">
    <w:name w:val="ListLabel 248"/>
    <w:qFormat/>
    <w:rsid w:val="006436FA"/>
    <w:rPr>
      <w:rFonts w:cs="OpenSymbol"/>
    </w:rPr>
  </w:style>
  <w:style w:type="character" w:customStyle="1" w:styleId="ListLabel249">
    <w:name w:val="ListLabel 249"/>
    <w:qFormat/>
    <w:rsid w:val="006436FA"/>
    <w:rPr>
      <w:rFonts w:cs="OpenSymbol"/>
    </w:rPr>
  </w:style>
  <w:style w:type="character" w:customStyle="1" w:styleId="ListLabel250">
    <w:name w:val="ListLabel 250"/>
    <w:qFormat/>
    <w:rsid w:val="006436FA"/>
    <w:rPr>
      <w:rFonts w:cs="OpenSymbol"/>
    </w:rPr>
  </w:style>
  <w:style w:type="character" w:customStyle="1" w:styleId="ListLabel251">
    <w:name w:val="ListLabel 251"/>
    <w:qFormat/>
    <w:rsid w:val="006436FA"/>
    <w:rPr>
      <w:rFonts w:cs="OpenSymbol"/>
    </w:rPr>
  </w:style>
  <w:style w:type="character" w:customStyle="1" w:styleId="ListLabel252">
    <w:name w:val="ListLabel 252"/>
    <w:qFormat/>
    <w:rsid w:val="006436FA"/>
    <w:rPr>
      <w:rFonts w:cs="OpenSymbol"/>
    </w:rPr>
  </w:style>
  <w:style w:type="character" w:customStyle="1" w:styleId="ListLabel253">
    <w:name w:val="ListLabel 253"/>
    <w:qFormat/>
    <w:rsid w:val="006436FA"/>
    <w:rPr>
      <w:rFonts w:cs="OpenSymbol"/>
    </w:rPr>
  </w:style>
  <w:style w:type="character" w:customStyle="1" w:styleId="ListLabel254">
    <w:name w:val="ListLabel 254"/>
    <w:qFormat/>
    <w:rsid w:val="006436FA"/>
    <w:rPr>
      <w:rFonts w:cs="OpenSymbol"/>
    </w:rPr>
  </w:style>
  <w:style w:type="character" w:customStyle="1" w:styleId="ListLabel255">
    <w:name w:val="ListLabel 255"/>
    <w:qFormat/>
    <w:rsid w:val="006436FA"/>
    <w:rPr>
      <w:rFonts w:cs="OpenSymbol"/>
    </w:rPr>
  </w:style>
  <w:style w:type="character" w:customStyle="1" w:styleId="ListLabel256">
    <w:name w:val="ListLabel 256"/>
    <w:qFormat/>
    <w:rsid w:val="006436FA"/>
    <w:rPr>
      <w:rFonts w:cs="OpenSymbol"/>
    </w:rPr>
  </w:style>
  <w:style w:type="character" w:customStyle="1" w:styleId="ListLabel257">
    <w:name w:val="ListLabel 257"/>
    <w:qFormat/>
    <w:rsid w:val="006436FA"/>
    <w:rPr>
      <w:rFonts w:cs="OpenSymbol"/>
    </w:rPr>
  </w:style>
  <w:style w:type="character" w:customStyle="1" w:styleId="ListLabel258">
    <w:name w:val="ListLabel 258"/>
    <w:qFormat/>
    <w:rsid w:val="006436FA"/>
    <w:rPr>
      <w:rFonts w:ascii="Calibri" w:hAnsi="Calibri" w:cs="OpenSymbol"/>
      <w:b w:val="0"/>
      <w:sz w:val="18"/>
    </w:rPr>
  </w:style>
  <w:style w:type="character" w:customStyle="1" w:styleId="ListLabel259">
    <w:name w:val="ListLabel 259"/>
    <w:qFormat/>
    <w:rsid w:val="006436FA"/>
    <w:rPr>
      <w:rFonts w:cs="OpenSymbol"/>
    </w:rPr>
  </w:style>
  <w:style w:type="character" w:customStyle="1" w:styleId="ListLabel260">
    <w:name w:val="ListLabel 260"/>
    <w:qFormat/>
    <w:rsid w:val="006436FA"/>
    <w:rPr>
      <w:rFonts w:cs="OpenSymbol"/>
    </w:rPr>
  </w:style>
  <w:style w:type="character" w:customStyle="1" w:styleId="ListLabel261">
    <w:name w:val="ListLabel 261"/>
    <w:qFormat/>
    <w:rsid w:val="006436FA"/>
    <w:rPr>
      <w:rFonts w:cs="OpenSymbol"/>
    </w:rPr>
  </w:style>
  <w:style w:type="character" w:customStyle="1" w:styleId="ListLabel262">
    <w:name w:val="ListLabel 262"/>
    <w:qFormat/>
    <w:rsid w:val="006436FA"/>
    <w:rPr>
      <w:rFonts w:cs="OpenSymbol"/>
    </w:rPr>
  </w:style>
  <w:style w:type="character" w:customStyle="1" w:styleId="ListLabel263">
    <w:name w:val="ListLabel 263"/>
    <w:qFormat/>
    <w:rsid w:val="006436FA"/>
    <w:rPr>
      <w:rFonts w:cs="OpenSymbol"/>
    </w:rPr>
  </w:style>
  <w:style w:type="character" w:customStyle="1" w:styleId="ListLabel264">
    <w:name w:val="ListLabel 264"/>
    <w:qFormat/>
    <w:rsid w:val="006436FA"/>
    <w:rPr>
      <w:rFonts w:cs="OpenSymbol"/>
    </w:rPr>
  </w:style>
  <w:style w:type="character" w:customStyle="1" w:styleId="ListLabel265">
    <w:name w:val="ListLabel 265"/>
    <w:qFormat/>
    <w:rsid w:val="006436FA"/>
    <w:rPr>
      <w:rFonts w:cs="OpenSymbol"/>
    </w:rPr>
  </w:style>
  <w:style w:type="character" w:customStyle="1" w:styleId="ListLabel266">
    <w:name w:val="ListLabel 266"/>
    <w:qFormat/>
    <w:rsid w:val="006436FA"/>
    <w:rPr>
      <w:rFonts w:cs="OpenSymbol"/>
    </w:rPr>
  </w:style>
  <w:style w:type="character" w:customStyle="1" w:styleId="ListLabel267">
    <w:name w:val="ListLabel 267"/>
    <w:qFormat/>
    <w:rsid w:val="006436FA"/>
    <w:rPr>
      <w:rFonts w:cs="OpenSymbol"/>
    </w:rPr>
  </w:style>
  <w:style w:type="character" w:customStyle="1" w:styleId="ListLabel268">
    <w:name w:val="ListLabel 268"/>
    <w:qFormat/>
    <w:rsid w:val="006436FA"/>
    <w:rPr>
      <w:rFonts w:cs="OpenSymbol"/>
    </w:rPr>
  </w:style>
  <w:style w:type="character" w:customStyle="1" w:styleId="ListLabel269">
    <w:name w:val="ListLabel 269"/>
    <w:qFormat/>
    <w:rsid w:val="006436FA"/>
    <w:rPr>
      <w:rFonts w:cs="OpenSymbol"/>
    </w:rPr>
  </w:style>
  <w:style w:type="character" w:customStyle="1" w:styleId="ListLabel270">
    <w:name w:val="ListLabel 270"/>
    <w:qFormat/>
    <w:rsid w:val="006436FA"/>
    <w:rPr>
      <w:rFonts w:cs="OpenSymbol"/>
    </w:rPr>
  </w:style>
  <w:style w:type="character" w:customStyle="1" w:styleId="ListLabel271">
    <w:name w:val="ListLabel 271"/>
    <w:qFormat/>
    <w:rsid w:val="006436FA"/>
    <w:rPr>
      <w:rFonts w:cs="OpenSymbol"/>
    </w:rPr>
  </w:style>
  <w:style w:type="character" w:customStyle="1" w:styleId="ListLabel272">
    <w:name w:val="ListLabel 272"/>
    <w:qFormat/>
    <w:rsid w:val="006436FA"/>
    <w:rPr>
      <w:rFonts w:cs="OpenSymbol"/>
    </w:rPr>
  </w:style>
  <w:style w:type="character" w:customStyle="1" w:styleId="ListLabel273">
    <w:name w:val="ListLabel 273"/>
    <w:qFormat/>
    <w:rsid w:val="006436FA"/>
    <w:rPr>
      <w:rFonts w:cs="OpenSymbol"/>
    </w:rPr>
  </w:style>
  <w:style w:type="character" w:customStyle="1" w:styleId="ListLabel274">
    <w:name w:val="ListLabel 274"/>
    <w:qFormat/>
    <w:rsid w:val="006436FA"/>
    <w:rPr>
      <w:rFonts w:cs="OpenSymbol"/>
    </w:rPr>
  </w:style>
  <w:style w:type="character" w:customStyle="1" w:styleId="ListLabel275">
    <w:name w:val="ListLabel 275"/>
    <w:qFormat/>
    <w:rsid w:val="006436FA"/>
    <w:rPr>
      <w:rFonts w:cs="OpenSymbol"/>
    </w:rPr>
  </w:style>
  <w:style w:type="paragraph" w:customStyle="1" w:styleId="Ttulo">
    <w:name w:val="Título"/>
    <w:basedOn w:val="Normal"/>
    <w:next w:val="BodyText"/>
    <w:qFormat/>
    <w:rsid w:val="008B779C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8B779C"/>
    <w:pPr>
      <w:shd w:val="clear" w:color="auto" w:fill="FFFFFF"/>
      <w:spacing w:after="120"/>
    </w:pPr>
  </w:style>
  <w:style w:type="paragraph" w:styleId="List">
    <w:name w:val="List"/>
    <w:basedOn w:val="BodyText"/>
    <w:rsid w:val="008B779C"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8B779C"/>
    <w:pPr>
      <w:shd w:val="clear" w:color="auto" w:fill="FFFFFF"/>
    </w:pPr>
  </w:style>
  <w:style w:type="paragraph" w:styleId="NoSpacing">
    <w:name w:val="No Spacing"/>
    <w:uiPriority w:val="1"/>
    <w:qFormat/>
    <w:rsid w:val="008B779C"/>
    <w:rPr>
      <w:sz w:val="24"/>
    </w:rPr>
  </w:style>
  <w:style w:type="paragraph" w:styleId="Subtitle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8B779C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8B779C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8B779C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8B779C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8B779C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8B779C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8B779C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8B779C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8B779C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8B779C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8B779C"/>
    <w:rPr>
      <w:sz w:val="24"/>
    </w:rPr>
  </w:style>
  <w:style w:type="paragraph" w:customStyle="1" w:styleId="Apresentao">
    <w:name w:val="Apresentação"/>
    <w:basedOn w:val="Normal"/>
    <w:qFormat/>
    <w:rsid w:val="008B779C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8B779C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8B779C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8B779C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8B779C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8B779C"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rsid w:val="008B779C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8B779C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8B779C"/>
    <w:pPr>
      <w:suppressLineNumbers/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8B779C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8B779C"/>
  </w:style>
  <w:style w:type="table" w:customStyle="1" w:styleId="Lined">
    <w:name w:val="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5950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2020-01-22T21:19:00Z</dcterms:created>
  <dcterms:modified xsi:type="dcterms:W3CDTF">2020-02-04T21:30:00Z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