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FAA" w:rsidRPr="001D2A5E" w:rsidRDefault="001D2A5E">
      <w:pPr>
        <w:spacing w:line="276" w:lineRule="auto"/>
        <w:jc w:val="center"/>
        <w:rPr>
          <w:rFonts w:ascii="Calibri" w:hAnsi="Calibri"/>
          <w:sz w:val="28"/>
          <w:szCs w:val="28"/>
        </w:rPr>
      </w:pPr>
      <w:r w:rsidRPr="001D2A5E">
        <w:rPr>
          <w:rFonts w:ascii="Calibri" w:hAnsi="Calibri" w:cs="Arial"/>
          <w:b/>
          <w:bCs/>
          <w:color w:val="000000" w:themeColor="text1"/>
          <w:sz w:val="28"/>
          <w:szCs w:val="28"/>
        </w:rPr>
        <w:t>Mendoza</w:t>
      </w:r>
      <w:r w:rsidR="00351285" w:rsidRPr="001D2A5E">
        <w:rPr>
          <w:rFonts w:ascii="Calibri" w:hAnsi="Calibri" w:cs="Arial"/>
          <w:b/>
          <w:bCs/>
          <w:color w:val="000000" w:themeColor="text1"/>
          <w:sz w:val="28"/>
          <w:szCs w:val="28"/>
        </w:rPr>
        <w:t xml:space="preserve"> - 2020</w:t>
      </w:r>
    </w:p>
    <w:p w:rsidR="00C74A19" w:rsidRPr="00084E34" w:rsidRDefault="00084E34" w:rsidP="00C74A19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084E34">
        <w:rPr>
          <w:rFonts w:asciiTheme="majorHAnsi" w:hAnsiTheme="majorHAnsi" w:cstheme="majorHAnsi"/>
          <w:b/>
          <w:bCs/>
          <w:sz w:val="28"/>
          <w:szCs w:val="28"/>
        </w:rPr>
        <w:t>Cavas Wine Lodge</w:t>
      </w:r>
    </w:p>
    <w:p w:rsidR="00FD1FAA" w:rsidRPr="00084E34" w:rsidRDefault="00CA4E70">
      <w:pPr>
        <w:spacing w:line="276" w:lineRule="auto"/>
        <w:jc w:val="center"/>
        <w:rPr>
          <w:rFonts w:ascii="Calibri" w:hAnsi="Calibri" w:cs="Arial"/>
          <w:b/>
          <w:bCs/>
          <w:color w:val="000000" w:themeColor="text1"/>
          <w:sz w:val="28"/>
          <w:szCs w:val="28"/>
        </w:rPr>
      </w:pPr>
      <w:r w:rsidRPr="00084E34">
        <w:rPr>
          <w:rFonts w:ascii="Calibri" w:hAnsi="Calibri" w:cs="Arial"/>
          <w:b/>
          <w:bCs/>
          <w:color w:val="000000" w:themeColor="text1"/>
          <w:sz w:val="28"/>
          <w:szCs w:val="28"/>
        </w:rPr>
        <w:t>Pro</w:t>
      </w:r>
      <w:r w:rsidR="001D2A5E" w:rsidRPr="00084E34">
        <w:rPr>
          <w:rFonts w:ascii="Calibri" w:hAnsi="Calibri" w:cs="Arial"/>
          <w:b/>
          <w:bCs/>
          <w:color w:val="000000" w:themeColor="text1"/>
          <w:sz w:val="28"/>
          <w:szCs w:val="28"/>
        </w:rPr>
        <w:t>grama</w:t>
      </w:r>
      <w:r w:rsidR="00084E34" w:rsidRPr="00084E34">
        <w:rPr>
          <w:rFonts w:ascii="Calibri" w:hAnsi="Calibri" w:cs="Arial"/>
          <w:b/>
          <w:bCs/>
          <w:color w:val="000000" w:themeColor="text1"/>
          <w:sz w:val="28"/>
          <w:szCs w:val="28"/>
        </w:rPr>
        <w:t xml:space="preserve">s Especais </w:t>
      </w:r>
      <w:r w:rsidR="00084E34">
        <w:rPr>
          <w:rFonts w:ascii="Calibri" w:hAnsi="Calibri" w:cs="Arial"/>
          <w:b/>
          <w:bCs/>
          <w:color w:val="000000" w:themeColor="text1"/>
          <w:sz w:val="28"/>
          <w:szCs w:val="28"/>
        </w:rPr>
        <w:t xml:space="preserve"> </w:t>
      </w:r>
    </w:p>
    <w:p w:rsidR="0066586B" w:rsidRPr="00CA4E70" w:rsidRDefault="00084E34">
      <w:pPr>
        <w:spacing w:line="276" w:lineRule="auto"/>
        <w:jc w:val="center"/>
        <w:rPr>
          <w:rFonts w:ascii="Calibri" w:hAnsi="Calibri" w:cs="Arial"/>
          <w:b/>
          <w:bCs/>
          <w:color w:val="000000" w:themeColor="text1"/>
          <w:sz w:val="28"/>
          <w:szCs w:val="28"/>
          <w:lang w:val="en-US"/>
        </w:rPr>
      </w:pPr>
      <w:r>
        <w:rPr>
          <w:rFonts w:ascii="Calibri" w:hAnsi="Calibri" w:cs="Arial"/>
          <w:b/>
          <w:bCs/>
          <w:color w:val="000000" w:themeColor="text1"/>
          <w:sz w:val="28"/>
          <w:szCs w:val="28"/>
          <w:lang w:val="en-US"/>
        </w:rPr>
        <w:t xml:space="preserve"> </w:t>
      </w:r>
    </w:p>
    <w:p w:rsidR="00C74A19" w:rsidRDefault="00084E34">
      <w:pPr>
        <w:spacing w:line="276" w:lineRule="auto"/>
        <w:jc w:val="center"/>
        <w:rPr>
          <w:rFonts w:ascii="Calibri" w:hAnsi="Calibri"/>
        </w:rPr>
      </w:pPr>
      <w:r w:rsidRPr="00084E34">
        <w:rPr>
          <w:rFonts w:ascii="Calibri" w:hAnsi="Calibri"/>
        </w:rPr>
        <w:drawing>
          <wp:inline distT="0" distB="0" distL="0" distR="0">
            <wp:extent cx="5759450" cy="309807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9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86B" w:rsidRDefault="0066586B" w:rsidP="00C74A19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:rsidR="00084E34" w:rsidRPr="00084E34" w:rsidRDefault="00084E34" w:rsidP="00084E34">
      <w:pPr>
        <w:jc w:val="both"/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</w:pPr>
      <w:r w:rsidRPr="00084E34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Localizado na região de </w:t>
      </w:r>
      <w:r w:rsidRPr="00084E34">
        <w:rPr>
          <w:rStyle w:val="Strong"/>
          <w:rFonts w:asciiTheme="majorHAnsi" w:hAnsiTheme="majorHAnsi" w:cstheme="majorHAnsi"/>
          <w:b w:val="0"/>
          <w:color w:val="000000"/>
          <w:sz w:val="22"/>
          <w:szCs w:val="22"/>
          <w:bdr w:val="none" w:sz="0" w:space="0" w:color="auto" w:frame="1"/>
          <w:shd w:val="clear" w:color="auto" w:fill="FFFFFF"/>
        </w:rPr>
        <w:t>Luján de Cuyo,</w:t>
      </w:r>
      <w:r w:rsidRPr="00084E34">
        <w:rPr>
          <w:rStyle w:val="Strong"/>
          <w:rFonts w:asciiTheme="majorHAnsi" w:hAnsiTheme="majorHAnsi" w:cstheme="majorHAnsi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o Cavas Wine Lodge</w:t>
      </w:r>
      <w:r w:rsidRPr="00084E34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 xml:space="preserve"> é  sinônimo de luxo e qualidade. Com a </w:t>
      </w:r>
      <w:r w:rsidRPr="00084E34">
        <w:rPr>
          <w:rStyle w:val="Strong"/>
          <w:rFonts w:asciiTheme="majorHAnsi" w:hAnsiTheme="majorHAnsi" w:cstheme="majorHAnsi"/>
          <w:b w:val="0"/>
          <w:color w:val="000000"/>
          <w:sz w:val="22"/>
          <w:szCs w:val="22"/>
          <w:bdr w:val="none" w:sz="0" w:space="0" w:color="auto" w:frame="1"/>
          <w:shd w:val="clear" w:color="auto" w:fill="FFFFFF"/>
        </w:rPr>
        <w:t>Cordilheira dos Andes</w:t>
      </w:r>
      <w:r w:rsidRPr="00084E34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 xml:space="preserve"> ao fundo, o hotel oferece   uma verdadeira experiência de hospitalidade e gastronomia. </w:t>
      </w:r>
    </w:p>
    <w:p w:rsidR="00084E34" w:rsidRPr="00084E34" w:rsidRDefault="00084E34" w:rsidP="00084E34">
      <w:pPr>
        <w:jc w:val="both"/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</w:pPr>
    </w:p>
    <w:p w:rsidR="00084E34" w:rsidRPr="00084E34" w:rsidRDefault="00084E34" w:rsidP="00084E34">
      <w:pPr>
        <w:jc w:val="both"/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</w:pPr>
    </w:p>
    <w:p w:rsidR="00084E34" w:rsidRPr="00084E34" w:rsidRDefault="00084E34" w:rsidP="00084E34">
      <w:pPr>
        <w:pStyle w:val="Default"/>
        <w:rPr>
          <w:rFonts w:asciiTheme="majorHAnsi" w:hAnsiTheme="majorHAnsi" w:cstheme="majorHAnsi"/>
          <w:b/>
          <w:sz w:val="22"/>
          <w:szCs w:val="22"/>
          <w:u w:val="single"/>
        </w:rPr>
      </w:pPr>
      <w:r w:rsidRPr="00084E34">
        <w:rPr>
          <w:rFonts w:asciiTheme="majorHAnsi" w:hAnsiTheme="majorHAnsi" w:cstheme="majorHAnsi"/>
          <w:b/>
          <w:sz w:val="22"/>
          <w:szCs w:val="22"/>
          <w:u w:val="single"/>
        </w:rPr>
        <w:t>Programa Especial - 2 Noites</w:t>
      </w:r>
    </w:p>
    <w:p w:rsidR="00084E34" w:rsidRPr="00084E34" w:rsidRDefault="00084E34" w:rsidP="00084E34">
      <w:pPr>
        <w:pStyle w:val="Default"/>
        <w:spacing w:after="39"/>
        <w:rPr>
          <w:rFonts w:asciiTheme="majorHAnsi" w:hAnsiTheme="majorHAnsi" w:cstheme="majorHAnsi"/>
          <w:sz w:val="22"/>
          <w:szCs w:val="22"/>
        </w:rPr>
      </w:pPr>
    </w:p>
    <w:p w:rsidR="00084E34" w:rsidRPr="00084E34" w:rsidRDefault="00084E34" w:rsidP="00084E34">
      <w:pPr>
        <w:pStyle w:val="Default"/>
        <w:spacing w:after="39"/>
        <w:rPr>
          <w:rFonts w:asciiTheme="majorHAnsi" w:hAnsiTheme="majorHAnsi" w:cstheme="majorHAnsi"/>
          <w:sz w:val="22"/>
          <w:szCs w:val="22"/>
        </w:rPr>
      </w:pPr>
      <w:r w:rsidRPr="00084E34">
        <w:rPr>
          <w:rFonts w:asciiTheme="majorHAnsi" w:hAnsiTheme="majorHAnsi" w:cstheme="majorHAnsi"/>
          <w:sz w:val="22"/>
          <w:szCs w:val="22"/>
        </w:rPr>
        <w:t xml:space="preserve">- 2 noites de hospedagem no Cavas Wine Lodge </w:t>
      </w:r>
    </w:p>
    <w:p w:rsidR="00084E34" w:rsidRPr="00084E34" w:rsidRDefault="00084E34" w:rsidP="00084E34">
      <w:pPr>
        <w:pStyle w:val="Default"/>
        <w:spacing w:after="39"/>
        <w:rPr>
          <w:rFonts w:asciiTheme="majorHAnsi" w:hAnsiTheme="majorHAnsi" w:cstheme="majorHAnsi"/>
          <w:sz w:val="22"/>
          <w:szCs w:val="22"/>
        </w:rPr>
      </w:pPr>
      <w:r w:rsidRPr="00084E34">
        <w:rPr>
          <w:rFonts w:asciiTheme="majorHAnsi" w:hAnsiTheme="majorHAnsi" w:cstheme="majorHAnsi"/>
          <w:sz w:val="22"/>
          <w:szCs w:val="22"/>
        </w:rPr>
        <w:t>- Café da manhã diário</w:t>
      </w:r>
    </w:p>
    <w:p w:rsidR="00084E34" w:rsidRPr="00084E34" w:rsidRDefault="00084E34" w:rsidP="00084E34">
      <w:pPr>
        <w:pStyle w:val="Default"/>
        <w:spacing w:after="39"/>
        <w:rPr>
          <w:rFonts w:asciiTheme="majorHAnsi" w:hAnsiTheme="majorHAnsi" w:cstheme="majorHAnsi"/>
          <w:sz w:val="22"/>
          <w:szCs w:val="22"/>
        </w:rPr>
      </w:pPr>
      <w:r w:rsidRPr="00084E34">
        <w:rPr>
          <w:rFonts w:asciiTheme="majorHAnsi" w:hAnsiTheme="majorHAnsi" w:cstheme="majorHAnsi"/>
          <w:sz w:val="22"/>
          <w:szCs w:val="22"/>
        </w:rPr>
        <w:t>- 1 dia de visita a bodegas, com traslados</w:t>
      </w:r>
    </w:p>
    <w:p w:rsidR="00084E34" w:rsidRPr="00084E34" w:rsidRDefault="00084E34" w:rsidP="00084E34">
      <w:pPr>
        <w:pStyle w:val="Default"/>
        <w:spacing w:after="39"/>
        <w:rPr>
          <w:rFonts w:asciiTheme="majorHAnsi" w:hAnsiTheme="majorHAnsi" w:cstheme="majorHAnsi"/>
          <w:sz w:val="22"/>
          <w:szCs w:val="22"/>
        </w:rPr>
      </w:pPr>
      <w:r w:rsidRPr="00084E34">
        <w:rPr>
          <w:rFonts w:asciiTheme="majorHAnsi" w:hAnsiTheme="majorHAnsi" w:cstheme="majorHAnsi"/>
          <w:sz w:val="22"/>
          <w:szCs w:val="22"/>
        </w:rPr>
        <w:t xml:space="preserve">- 2 almoços: no Lodge (restaurante, patio, terraza, apartamento), em uma Bodega, ou em um Restaurante – com bebidas não alcoólicas. Traslados ida e volta, se necessário.     </w:t>
      </w:r>
    </w:p>
    <w:p w:rsidR="00084E34" w:rsidRPr="00084E34" w:rsidRDefault="00084E34" w:rsidP="00084E34">
      <w:pPr>
        <w:pStyle w:val="Default"/>
        <w:spacing w:after="39"/>
        <w:rPr>
          <w:rFonts w:asciiTheme="majorHAnsi" w:hAnsiTheme="majorHAnsi" w:cstheme="majorHAnsi"/>
          <w:sz w:val="22"/>
          <w:szCs w:val="22"/>
        </w:rPr>
      </w:pPr>
      <w:r w:rsidRPr="00084E34">
        <w:rPr>
          <w:rFonts w:asciiTheme="majorHAnsi" w:hAnsiTheme="majorHAnsi" w:cstheme="majorHAnsi"/>
          <w:sz w:val="22"/>
          <w:szCs w:val="22"/>
        </w:rPr>
        <w:t xml:space="preserve">- 2 jantares especiais, tanto dentro como fora do hotel - com bebidas não alcoólicas. Traslados ida e volta se necessário.   </w:t>
      </w:r>
    </w:p>
    <w:p w:rsidR="00084E34" w:rsidRPr="00084E34" w:rsidRDefault="00084E34" w:rsidP="00084E34">
      <w:pPr>
        <w:pStyle w:val="Default"/>
        <w:spacing w:after="39"/>
        <w:rPr>
          <w:rFonts w:asciiTheme="majorHAnsi" w:hAnsiTheme="majorHAnsi" w:cstheme="majorHAnsi"/>
          <w:sz w:val="22"/>
          <w:szCs w:val="22"/>
        </w:rPr>
      </w:pPr>
      <w:r w:rsidRPr="00084E34">
        <w:rPr>
          <w:rFonts w:asciiTheme="majorHAnsi" w:hAnsiTheme="majorHAnsi" w:cstheme="majorHAnsi"/>
          <w:sz w:val="22"/>
          <w:szCs w:val="22"/>
        </w:rPr>
        <w:t xml:space="preserve">- 1 massagem de 1 hora, por pessoa e por estadia </w:t>
      </w:r>
    </w:p>
    <w:p w:rsidR="00084E34" w:rsidRPr="00084E34" w:rsidRDefault="00084E34" w:rsidP="00084E34">
      <w:pPr>
        <w:pStyle w:val="Default"/>
        <w:spacing w:after="39"/>
        <w:rPr>
          <w:rFonts w:asciiTheme="majorHAnsi" w:hAnsiTheme="majorHAnsi" w:cstheme="majorHAnsi"/>
          <w:sz w:val="22"/>
          <w:szCs w:val="22"/>
        </w:rPr>
      </w:pPr>
      <w:r w:rsidRPr="00084E34">
        <w:rPr>
          <w:rFonts w:asciiTheme="majorHAnsi" w:hAnsiTheme="majorHAnsi" w:cstheme="majorHAnsi"/>
          <w:sz w:val="22"/>
          <w:szCs w:val="22"/>
        </w:rPr>
        <w:t xml:space="preserve">- 1 atividade esportiva - rafting, canopy, rapel, caiaque, bicicletas, cavalgada, golfe na La Vacherie </w:t>
      </w:r>
    </w:p>
    <w:p w:rsidR="00084E34" w:rsidRPr="00084E34" w:rsidRDefault="00084E34" w:rsidP="00084E34">
      <w:pPr>
        <w:pStyle w:val="Default"/>
        <w:rPr>
          <w:rFonts w:asciiTheme="majorHAnsi" w:hAnsiTheme="majorHAnsi" w:cstheme="majorHAnsi"/>
          <w:sz w:val="22"/>
          <w:szCs w:val="22"/>
        </w:rPr>
      </w:pPr>
      <w:r w:rsidRPr="00084E34">
        <w:rPr>
          <w:rFonts w:asciiTheme="majorHAnsi" w:hAnsiTheme="majorHAnsi" w:cstheme="majorHAnsi"/>
          <w:sz w:val="22"/>
          <w:szCs w:val="22"/>
        </w:rPr>
        <w:t xml:space="preserve">- Acesso gratuito à piscina exterior, sauna e jacuzzi </w:t>
      </w:r>
    </w:p>
    <w:p w:rsidR="00084E34" w:rsidRPr="00084E34" w:rsidRDefault="00084E34" w:rsidP="00084E34">
      <w:pPr>
        <w:pStyle w:val="Default"/>
        <w:rPr>
          <w:rFonts w:asciiTheme="majorHAnsi" w:hAnsiTheme="majorHAnsi" w:cstheme="majorHAnsi"/>
          <w:sz w:val="22"/>
          <w:szCs w:val="22"/>
        </w:rPr>
      </w:pPr>
      <w:r w:rsidRPr="00084E34">
        <w:rPr>
          <w:rFonts w:asciiTheme="majorHAnsi" w:hAnsiTheme="majorHAnsi" w:cstheme="majorHAnsi"/>
          <w:sz w:val="22"/>
          <w:szCs w:val="22"/>
        </w:rPr>
        <w:t>- Traslado Aeroporto Mendoza/hotel/aeroporto</w:t>
      </w:r>
    </w:p>
    <w:p w:rsidR="00004436" w:rsidRPr="008F289C" w:rsidRDefault="00CA4E70" w:rsidP="00004436">
      <w:pPr>
        <w:shd w:val="clear" w:color="auto" w:fill="FFFFFF"/>
        <w:tabs>
          <w:tab w:val="left" w:pos="420"/>
        </w:tabs>
        <w:rPr>
          <w:rFonts w:asciiTheme="majorHAnsi" w:hAnsiTheme="majorHAnsi" w:cstheme="majorHAnsi"/>
          <w:color w:val="111111"/>
          <w:sz w:val="22"/>
          <w:szCs w:val="22"/>
        </w:rPr>
      </w:pPr>
      <w:r w:rsidRPr="008F289C">
        <w:rPr>
          <w:rFonts w:asciiTheme="majorHAnsi" w:hAnsiTheme="majorHAnsi" w:cstheme="majorHAnsi"/>
          <w:color w:val="111111"/>
          <w:sz w:val="22"/>
          <w:szCs w:val="22"/>
        </w:rPr>
        <w:t xml:space="preserve"> </w:t>
      </w:r>
    </w:p>
    <w:p w:rsidR="008F289C" w:rsidRDefault="008F289C" w:rsidP="008F289C">
      <w:pPr>
        <w:jc w:val="both"/>
        <w:rPr>
          <w:rFonts w:asciiTheme="majorHAnsi" w:eastAsia="Times New Roman" w:hAnsiTheme="majorHAnsi" w:cstheme="majorHAnsi"/>
          <w:b/>
          <w:sz w:val="22"/>
          <w:szCs w:val="22"/>
        </w:rPr>
      </w:pPr>
    </w:p>
    <w:p w:rsidR="00084E34" w:rsidRDefault="00084E34" w:rsidP="008F289C">
      <w:pPr>
        <w:jc w:val="both"/>
        <w:rPr>
          <w:rFonts w:asciiTheme="majorHAnsi" w:eastAsia="Times New Roman" w:hAnsiTheme="majorHAnsi" w:cstheme="majorHAnsi"/>
          <w:b/>
          <w:sz w:val="22"/>
          <w:szCs w:val="22"/>
        </w:rPr>
      </w:pPr>
    </w:p>
    <w:p w:rsidR="00084E34" w:rsidRDefault="00084E34" w:rsidP="008F289C">
      <w:pPr>
        <w:jc w:val="both"/>
        <w:rPr>
          <w:rFonts w:asciiTheme="majorHAnsi" w:eastAsia="Times New Roman" w:hAnsiTheme="majorHAnsi" w:cstheme="majorHAnsi"/>
          <w:b/>
          <w:sz w:val="22"/>
          <w:szCs w:val="22"/>
        </w:rPr>
      </w:pPr>
    </w:p>
    <w:tbl>
      <w:tblPr>
        <w:tblW w:w="5529" w:type="dxa"/>
        <w:tblInd w:w="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000000"/>
          <w:right w:val="single" w:sz="4" w:space="0" w:color="FFFFFF" w:themeColor="background1"/>
          <w:insideH w:val="single" w:sz="4" w:space="0" w:color="000000"/>
          <w:insideV w:val="single" w:sz="4" w:space="0" w:color="FFFFFF" w:themeColor="background1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977"/>
        <w:gridCol w:w="2552"/>
      </w:tblGrid>
      <w:tr w:rsidR="004A60A2" w:rsidRPr="008F289C" w:rsidTr="004A60A2">
        <w:trPr>
          <w:trHeight w:val="230"/>
        </w:trPr>
        <w:tc>
          <w:tcPr>
            <w:tcW w:w="2977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A60A2" w:rsidRPr="009E2A60" w:rsidRDefault="00717637" w:rsidP="002A3CB3">
            <w:pPr>
              <w:ind w:left="-15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lastRenderedPageBreak/>
              <w:t>ACOMODAÇÃO</w:t>
            </w:r>
          </w:p>
        </w:tc>
        <w:tc>
          <w:tcPr>
            <w:tcW w:w="2552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A60A2" w:rsidRPr="009E2A60" w:rsidRDefault="004A60A2" w:rsidP="00084E34">
            <w:pPr>
              <w:ind w:left="-15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eastAsia="Andale Sans UI" w:hAnsiTheme="majorHAnsi" w:cstheme="majorHAnsi"/>
                <w:b/>
                <w:sz w:val="22"/>
                <w:szCs w:val="22"/>
              </w:rPr>
              <w:t>até</w:t>
            </w:r>
            <w:r w:rsidRPr="009E2A60">
              <w:rPr>
                <w:rFonts w:asciiTheme="majorHAnsi" w:eastAsia="Andale Sans UI" w:hAnsiTheme="majorHAnsi" w:cstheme="majorHAnsi"/>
                <w:b/>
                <w:sz w:val="22"/>
                <w:szCs w:val="22"/>
              </w:rPr>
              <w:t xml:space="preserve"> </w:t>
            </w:r>
            <w:r w:rsidR="00084E34">
              <w:rPr>
                <w:rFonts w:asciiTheme="majorHAnsi" w:eastAsia="Andale Sans UI" w:hAnsiTheme="majorHAnsi" w:cstheme="majorHAnsi"/>
                <w:b/>
                <w:sz w:val="22"/>
                <w:szCs w:val="22"/>
              </w:rPr>
              <w:t>31 mai</w:t>
            </w:r>
            <w:r w:rsidRPr="009E2A60">
              <w:rPr>
                <w:rFonts w:asciiTheme="majorHAnsi" w:eastAsia="Andale Sans UI" w:hAnsiTheme="majorHAnsi" w:cstheme="majorHAnsi"/>
                <w:b/>
                <w:sz w:val="22"/>
                <w:szCs w:val="22"/>
              </w:rPr>
              <w:t xml:space="preserve"> 20</w:t>
            </w:r>
          </w:p>
        </w:tc>
      </w:tr>
      <w:tr w:rsidR="004A60A2" w:rsidRPr="008F289C" w:rsidTr="004A60A2">
        <w:trPr>
          <w:trHeight w:val="243"/>
        </w:trPr>
        <w:tc>
          <w:tcPr>
            <w:tcW w:w="2977" w:type="dxa"/>
            <w:tcBorders>
              <w:top w:val="single" w:sz="4" w:space="0" w:color="auto"/>
            </w:tcBorders>
            <w:vAlign w:val="center"/>
          </w:tcPr>
          <w:p w:rsidR="004A60A2" w:rsidRPr="008F289C" w:rsidRDefault="004A60A2" w:rsidP="002A3CB3">
            <w:pPr>
              <w:snapToGrid w:val="0"/>
              <w:jc w:val="center"/>
              <w:rPr>
                <w:rFonts w:asciiTheme="majorHAnsi" w:eastAsia="Andale Sans UI" w:hAnsiTheme="majorHAnsi" w:cstheme="majorHAnsi"/>
                <w:color w:val="000000"/>
                <w:sz w:val="22"/>
                <w:szCs w:val="22"/>
              </w:rPr>
            </w:pPr>
            <w:r w:rsidRPr="008F289C">
              <w:rPr>
                <w:rFonts w:asciiTheme="majorHAnsi" w:eastAsia="Andale Sans UI" w:hAnsiTheme="majorHAnsi" w:cstheme="majorHAnsi"/>
                <w:color w:val="000000"/>
                <w:sz w:val="22"/>
                <w:szCs w:val="22"/>
              </w:rPr>
              <w:t>Cordón del Plata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:rsidR="004A60A2" w:rsidRPr="008F289C" w:rsidRDefault="004A60A2" w:rsidP="002A3CB3">
            <w:pPr>
              <w:snapToGrid w:val="0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8F289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US$ 3.060</w:t>
            </w:r>
          </w:p>
        </w:tc>
      </w:tr>
      <w:tr w:rsidR="004A60A2" w:rsidRPr="008F289C" w:rsidTr="004A60A2">
        <w:trPr>
          <w:trHeight w:val="243"/>
        </w:trPr>
        <w:tc>
          <w:tcPr>
            <w:tcW w:w="2977" w:type="dxa"/>
            <w:vAlign w:val="center"/>
          </w:tcPr>
          <w:p w:rsidR="004A60A2" w:rsidRPr="008F289C" w:rsidRDefault="004A60A2" w:rsidP="002A3CB3">
            <w:pPr>
              <w:snapToGrid w:val="0"/>
              <w:jc w:val="center"/>
              <w:rPr>
                <w:rFonts w:asciiTheme="majorHAnsi" w:eastAsia="Andale Sans UI" w:hAnsiTheme="majorHAnsi" w:cstheme="majorHAnsi"/>
                <w:color w:val="000000"/>
                <w:sz w:val="22"/>
                <w:szCs w:val="22"/>
              </w:rPr>
            </w:pPr>
            <w:r w:rsidRPr="008F289C">
              <w:rPr>
                <w:rFonts w:asciiTheme="majorHAnsi" w:eastAsia="Andale Sans UI" w:hAnsiTheme="majorHAnsi" w:cstheme="majorHAnsi"/>
                <w:color w:val="000000"/>
                <w:sz w:val="22"/>
                <w:szCs w:val="22"/>
              </w:rPr>
              <w:t>Lagun Suite</w:t>
            </w:r>
          </w:p>
        </w:tc>
        <w:tc>
          <w:tcPr>
            <w:tcW w:w="2552" w:type="dxa"/>
            <w:vAlign w:val="center"/>
          </w:tcPr>
          <w:p w:rsidR="004A60A2" w:rsidRPr="008F289C" w:rsidRDefault="004A60A2" w:rsidP="002A3CB3">
            <w:pPr>
              <w:snapToGrid w:val="0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8F289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US$ 3.500</w:t>
            </w:r>
          </w:p>
        </w:tc>
      </w:tr>
      <w:tr w:rsidR="004A60A2" w:rsidRPr="008F289C" w:rsidTr="004A60A2">
        <w:trPr>
          <w:trHeight w:val="243"/>
        </w:trPr>
        <w:tc>
          <w:tcPr>
            <w:tcW w:w="2977" w:type="dxa"/>
            <w:vAlign w:val="center"/>
          </w:tcPr>
          <w:p w:rsidR="004A60A2" w:rsidRPr="008F289C" w:rsidRDefault="004A60A2" w:rsidP="002A3CB3">
            <w:pPr>
              <w:snapToGrid w:val="0"/>
              <w:jc w:val="center"/>
              <w:rPr>
                <w:rFonts w:asciiTheme="majorHAnsi" w:eastAsia="Andale Sans UI" w:hAnsiTheme="majorHAnsi" w:cstheme="majorHAnsi"/>
                <w:color w:val="000000"/>
                <w:sz w:val="22"/>
                <w:szCs w:val="22"/>
              </w:rPr>
            </w:pPr>
            <w:r w:rsidRPr="008F289C">
              <w:rPr>
                <w:rFonts w:asciiTheme="majorHAnsi" w:eastAsia="Andale Sans UI" w:hAnsiTheme="majorHAnsi" w:cstheme="majorHAnsi"/>
                <w:color w:val="000000"/>
                <w:sz w:val="22"/>
                <w:szCs w:val="22"/>
              </w:rPr>
              <w:t>Master Suitte</w:t>
            </w:r>
          </w:p>
        </w:tc>
        <w:tc>
          <w:tcPr>
            <w:tcW w:w="2552" w:type="dxa"/>
            <w:vAlign w:val="center"/>
          </w:tcPr>
          <w:p w:rsidR="004A60A2" w:rsidRPr="008F289C" w:rsidRDefault="004A60A2" w:rsidP="002A3CB3">
            <w:pPr>
              <w:snapToGrid w:val="0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8F289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US$ 3.950</w:t>
            </w:r>
          </w:p>
        </w:tc>
      </w:tr>
      <w:tr w:rsidR="004A60A2" w:rsidRPr="008F289C" w:rsidTr="004A60A2">
        <w:trPr>
          <w:trHeight w:val="243"/>
        </w:trPr>
        <w:tc>
          <w:tcPr>
            <w:tcW w:w="2977" w:type="dxa"/>
            <w:vAlign w:val="center"/>
          </w:tcPr>
          <w:p w:rsidR="004A60A2" w:rsidRPr="008F289C" w:rsidRDefault="004A60A2" w:rsidP="002A3CB3">
            <w:pPr>
              <w:snapToGrid w:val="0"/>
              <w:jc w:val="center"/>
              <w:rPr>
                <w:rFonts w:asciiTheme="majorHAnsi" w:eastAsia="Andale Sans UI" w:hAnsiTheme="majorHAnsi" w:cstheme="majorHAnsi"/>
                <w:color w:val="000000"/>
                <w:sz w:val="22"/>
                <w:szCs w:val="22"/>
              </w:rPr>
            </w:pPr>
            <w:r w:rsidRPr="008F289C">
              <w:rPr>
                <w:rFonts w:asciiTheme="majorHAnsi" w:eastAsia="Andale Sans UI" w:hAnsiTheme="majorHAnsi" w:cstheme="majorHAnsi"/>
                <w:color w:val="000000"/>
                <w:sz w:val="22"/>
                <w:szCs w:val="22"/>
              </w:rPr>
              <w:t>One bedroom Villa</w:t>
            </w:r>
          </w:p>
        </w:tc>
        <w:tc>
          <w:tcPr>
            <w:tcW w:w="2552" w:type="dxa"/>
            <w:vAlign w:val="center"/>
          </w:tcPr>
          <w:p w:rsidR="004A60A2" w:rsidRPr="008F289C" w:rsidRDefault="004A60A2" w:rsidP="002A3CB3">
            <w:pPr>
              <w:snapToGrid w:val="0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8F289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US$ 4.500</w:t>
            </w:r>
          </w:p>
        </w:tc>
      </w:tr>
      <w:tr w:rsidR="004A60A2" w:rsidRPr="008F289C" w:rsidTr="004A60A2">
        <w:trPr>
          <w:trHeight w:val="243"/>
        </w:trPr>
        <w:tc>
          <w:tcPr>
            <w:tcW w:w="2977" w:type="dxa"/>
            <w:vAlign w:val="center"/>
          </w:tcPr>
          <w:p w:rsidR="004A60A2" w:rsidRPr="008F289C" w:rsidRDefault="004A60A2" w:rsidP="002A3CB3">
            <w:pPr>
              <w:snapToGrid w:val="0"/>
              <w:jc w:val="center"/>
              <w:rPr>
                <w:rFonts w:asciiTheme="majorHAnsi" w:eastAsia="Andale Sans UI" w:hAnsiTheme="majorHAnsi" w:cstheme="majorHAnsi"/>
                <w:color w:val="000000"/>
                <w:sz w:val="22"/>
                <w:szCs w:val="22"/>
              </w:rPr>
            </w:pPr>
            <w:r w:rsidRPr="008F289C">
              <w:rPr>
                <w:rFonts w:asciiTheme="majorHAnsi" w:eastAsia="Andale Sans UI" w:hAnsiTheme="majorHAnsi" w:cstheme="majorHAnsi"/>
                <w:color w:val="000000"/>
                <w:sz w:val="22"/>
                <w:szCs w:val="22"/>
              </w:rPr>
              <w:t>Two Bedroom Villa (4 pessoas)</w:t>
            </w:r>
          </w:p>
        </w:tc>
        <w:tc>
          <w:tcPr>
            <w:tcW w:w="2552" w:type="dxa"/>
            <w:vAlign w:val="center"/>
          </w:tcPr>
          <w:p w:rsidR="004A60A2" w:rsidRPr="008F289C" w:rsidRDefault="004A60A2" w:rsidP="002A3CB3">
            <w:pPr>
              <w:snapToGrid w:val="0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8F289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US$ 7.000</w:t>
            </w:r>
          </w:p>
        </w:tc>
      </w:tr>
    </w:tbl>
    <w:p w:rsidR="008F289C" w:rsidRDefault="008F289C" w:rsidP="008F289C">
      <w:pPr>
        <w:tabs>
          <w:tab w:val="left" w:pos="5250"/>
        </w:tabs>
        <w:jc w:val="both"/>
        <w:rPr>
          <w:rFonts w:asciiTheme="majorHAnsi" w:hAnsiTheme="majorHAnsi" w:cstheme="majorHAnsi"/>
          <w:b/>
          <w:bCs/>
          <w:sz w:val="22"/>
          <w:szCs w:val="22"/>
          <w:u w:val="single"/>
        </w:rPr>
      </w:pPr>
    </w:p>
    <w:p w:rsidR="00084E34" w:rsidRDefault="00084E34" w:rsidP="008F289C">
      <w:pPr>
        <w:tabs>
          <w:tab w:val="left" w:pos="5250"/>
        </w:tabs>
        <w:jc w:val="both"/>
        <w:rPr>
          <w:rFonts w:asciiTheme="majorHAnsi" w:hAnsiTheme="majorHAnsi" w:cstheme="majorHAnsi"/>
          <w:b/>
          <w:bCs/>
          <w:sz w:val="22"/>
          <w:szCs w:val="22"/>
          <w:u w:val="single"/>
        </w:rPr>
      </w:pPr>
    </w:p>
    <w:p w:rsidR="00084E34" w:rsidRDefault="00084E34" w:rsidP="008F289C">
      <w:pPr>
        <w:tabs>
          <w:tab w:val="left" w:pos="5250"/>
        </w:tabs>
        <w:jc w:val="both"/>
        <w:rPr>
          <w:rFonts w:asciiTheme="majorHAnsi" w:hAnsiTheme="majorHAnsi" w:cstheme="majorHAnsi"/>
          <w:b/>
          <w:bCs/>
          <w:sz w:val="22"/>
          <w:szCs w:val="22"/>
          <w:u w:val="single"/>
        </w:rPr>
      </w:pPr>
    </w:p>
    <w:p w:rsidR="00084E34" w:rsidRDefault="00084E34" w:rsidP="00084E34">
      <w:pPr>
        <w:pStyle w:val="Default"/>
        <w:rPr>
          <w:b/>
          <w:u w:val="single"/>
        </w:rPr>
      </w:pPr>
    </w:p>
    <w:p w:rsidR="00084E34" w:rsidRPr="001D1DA7" w:rsidRDefault="00084E34" w:rsidP="00084E34">
      <w:pPr>
        <w:pStyle w:val="Default"/>
        <w:rPr>
          <w:b/>
          <w:u w:val="single"/>
        </w:rPr>
      </w:pPr>
      <w:r w:rsidRPr="001D1DA7">
        <w:rPr>
          <w:b/>
          <w:u w:val="single"/>
        </w:rPr>
        <w:t>Programa Especial - 3 Noites</w:t>
      </w:r>
    </w:p>
    <w:p w:rsidR="00084E34" w:rsidRPr="00084E34" w:rsidRDefault="00084E34" w:rsidP="00084E34">
      <w:pPr>
        <w:pStyle w:val="Default"/>
        <w:rPr>
          <w:sz w:val="22"/>
          <w:szCs w:val="22"/>
        </w:rPr>
      </w:pPr>
      <w:r w:rsidRPr="001D1DA7">
        <w:rPr>
          <w:b/>
          <w:bCs/>
        </w:rPr>
        <w:t xml:space="preserve"> </w:t>
      </w:r>
    </w:p>
    <w:p w:rsidR="00084E34" w:rsidRPr="00084E34" w:rsidRDefault="00084E34" w:rsidP="00084E34">
      <w:pPr>
        <w:pStyle w:val="Default"/>
        <w:spacing w:after="39"/>
        <w:rPr>
          <w:sz w:val="22"/>
          <w:szCs w:val="22"/>
        </w:rPr>
      </w:pPr>
      <w:r w:rsidRPr="00084E34">
        <w:rPr>
          <w:sz w:val="22"/>
          <w:szCs w:val="22"/>
        </w:rPr>
        <w:t xml:space="preserve">- 3 noites de hospedagem no Cavas Wine Lodge </w:t>
      </w:r>
    </w:p>
    <w:p w:rsidR="00084E34" w:rsidRPr="00084E34" w:rsidRDefault="00084E34" w:rsidP="00084E34">
      <w:pPr>
        <w:pStyle w:val="Default"/>
        <w:spacing w:after="39"/>
        <w:rPr>
          <w:sz w:val="22"/>
          <w:szCs w:val="22"/>
        </w:rPr>
      </w:pPr>
      <w:r w:rsidRPr="00084E34">
        <w:rPr>
          <w:sz w:val="22"/>
          <w:szCs w:val="22"/>
        </w:rPr>
        <w:t>- 2 dias de visitas a bodegas, com traslados</w:t>
      </w:r>
    </w:p>
    <w:p w:rsidR="00084E34" w:rsidRPr="00084E34" w:rsidRDefault="00084E34" w:rsidP="00084E34">
      <w:pPr>
        <w:pStyle w:val="Default"/>
        <w:spacing w:after="39"/>
        <w:rPr>
          <w:sz w:val="22"/>
          <w:szCs w:val="22"/>
        </w:rPr>
      </w:pPr>
      <w:r w:rsidRPr="00084E34">
        <w:rPr>
          <w:sz w:val="22"/>
          <w:szCs w:val="22"/>
        </w:rPr>
        <w:t xml:space="preserve">- 3 almoços: no Lodge (restaurante, patio, terraza, apartamento), e uma Bodega, e em um Restaurante - com bebidas não alcoólicas. Traslados ida e volta se necessário.     </w:t>
      </w:r>
    </w:p>
    <w:p w:rsidR="00084E34" w:rsidRPr="00084E34" w:rsidRDefault="00084E34" w:rsidP="00084E34">
      <w:pPr>
        <w:pStyle w:val="Default"/>
        <w:spacing w:after="39"/>
        <w:rPr>
          <w:sz w:val="22"/>
          <w:szCs w:val="22"/>
        </w:rPr>
      </w:pPr>
      <w:r w:rsidRPr="00084E34">
        <w:rPr>
          <w:sz w:val="22"/>
          <w:szCs w:val="22"/>
        </w:rPr>
        <w:t xml:space="preserve">- 3 jantares especiais, tanto dentro como fora do hotel - com bebidas não alcoólicas. Traslados ida e volta se necessário.   </w:t>
      </w:r>
    </w:p>
    <w:p w:rsidR="00084E34" w:rsidRPr="00084E34" w:rsidRDefault="00084E34" w:rsidP="00084E34">
      <w:pPr>
        <w:pStyle w:val="Default"/>
        <w:spacing w:after="39"/>
        <w:rPr>
          <w:sz w:val="22"/>
          <w:szCs w:val="22"/>
        </w:rPr>
      </w:pPr>
      <w:r w:rsidRPr="00084E34">
        <w:rPr>
          <w:sz w:val="22"/>
          <w:szCs w:val="22"/>
        </w:rPr>
        <w:t xml:space="preserve">- 1 massagem de 1 hora, por pessoa e por estadia </w:t>
      </w:r>
      <w:r w:rsidRPr="00084E34">
        <w:rPr>
          <w:sz w:val="22"/>
          <w:szCs w:val="22"/>
        </w:rPr>
        <w:br/>
        <w:t xml:space="preserve">- 1 atividade esportiva - rafting, canopy, rapel, caiaque, bicicletas, cavalgada, golfe na La Vacherie </w:t>
      </w:r>
    </w:p>
    <w:p w:rsidR="00084E34" w:rsidRDefault="00084E34" w:rsidP="00084E34">
      <w:pPr>
        <w:pStyle w:val="Default"/>
        <w:rPr>
          <w:sz w:val="22"/>
          <w:szCs w:val="22"/>
        </w:rPr>
      </w:pPr>
      <w:r w:rsidRPr="00084E34">
        <w:rPr>
          <w:sz w:val="22"/>
          <w:szCs w:val="22"/>
        </w:rPr>
        <w:t>- Acesso gratuito à piscina exterior, sauna e jacuzzi</w:t>
      </w:r>
      <w:r w:rsidRPr="001D1DA7">
        <w:t xml:space="preserve"> </w:t>
      </w:r>
      <w:r w:rsidRPr="001D1DA7">
        <w:br/>
        <w:t xml:space="preserve">- </w:t>
      </w:r>
      <w:r w:rsidRPr="00084E34">
        <w:rPr>
          <w:sz w:val="22"/>
          <w:szCs w:val="22"/>
        </w:rPr>
        <w:t>Traslado Aeroporto Mendoza/hotel/aeroporto</w:t>
      </w:r>
    </w:p>
    <w:p w:rsidR="00084E34" w:rsidRPr="00084E34" w:rsidRDefault="00084E34" w:rsidP="00084E34">
      <w:pPr>
        <w:pStyle w:val="Default"/>
        <w:rPr>
          <w:sz w:val="22"/>
          <w:szCs w:val="22"/>
        </w:rPr>
      </w:pPr>
    </w:p>
    <w:p w:rsidR="00084E34" w:rsidRPr="00084E34" w:rsidRDefault="00084E34" w:rsidP="00084E34">
      <w:pPr>
        <w:jc w:val="both"/>
        <w:rPr>
          <w:rFonts w:asciiTheme="minorHAnsi" w:eastAsia="Times New Roman" w:hAnsiTheme="minorHAnsi" w:cs="Tahoma"/>
          <w:b/>
          <w:sz w:val="22"/>
          <w:szCs w:val="22"/>
        </w:rPr>
      </w:pPr>
      <w:r w:rsidRPr="00084E34">
        <w:rPr>
          <w:rFonts w:asciiTheme="minorHAnsi" w:eastAsia="Andale Sans UI" w:hAnsiTheme="minorHAnsi" w:cs="Arial"/>
          <w:b/>
          <w:color w:val="FFFFFF"/>
          <w:sz w:val="22"/>
          <w:szCs w:val="22"/>
        </w:rPr>
        <w:t xml:space="preserve"> </w:t>
      </w:r>
      <w:r w:rsidRPr="00084E34">
        <w:rPr>
          <w:rFonts w:asciiTheme="minorHAnsi" w:eastAsia="Times New Roman" w:hAnsiTheme="minorHAnsi"/>
          <w:sz w:val="22"/>
          <w:szCs w:val="22"/>
        </w:rPr>
        <w:t xml:space="preserve"> </w:t>
      </w:r>
    </w:p>
    <w:tbl>
      <w:tblPr>
        <w:tblW w:w="6379" w:type="dxa"/>
        <w:tblInd w:w="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000000"/>
          <w:right w:val="single" w:sz="4" w:space="0" w:color="FFFFFF" w:themeColor="background1"/>
          <w:insideH w:val="single" w:sz="4" w:space="0" w:color="000000"/>
          <w:insideV w:val="single" w:sz="4" w:space="0" w:color="FFFFFF" w:themeColor="background1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977"/>
        <w:gridCol w:w="3402"/>
      </w:tblGrid>
      <w:tr w:rsidR="00084E34" w:rsidRPr="001D1DA7" w:rsidTr="00084E34">
        <w:trPr>
          <w:trHeight w:val="230"/>
        </w:trPr>
        <w:tc>
          <w:tcPr>
            <w:tcW w:w="297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084E34" w:rsidRPr="00084E34" w:rsidRDefault="00717637" w:rsidP="0035067C">
            <w:pPr>
              <w:ind w:left="-15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ACOMODAÇÃO</w:t>
            </w:r>
          </w:p>
        </w:tc>
        <w:tc>
          <w:tcPr>
            <w:tcW w:w="340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084E34" w:rsidRPr="00084E34" w:rsidRDefault="00EF6041" w:rsidP="0035067C">
            <w:pPr>
              <w:tabs>
                <w:tab w:val="left" w:pos="420"/>
              </w:tabs>
              <w:ind w:left="420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eastAsia="Andale Sans UI" w:hAnsiTheme="majorHAnsi" w:cstheme="majorHAnsi"/>
                <w:b/>
                <w:sz w:val="22"/>
                <w:szCs w:val="22"/>
              </w:rPr>
              <w:t>até</w:t>
            </w:r>
            <w:r w:rsidR="00084E34" w:rsidRPr="00084E34">
              <w:rPr>
                <w:rFonts w:asciiTheme="majorHAnsi" w:eastAsia="Andale Sans UI" w:hAnsiTheme="majorHAnsi" w:cstheme="majorHAnsi"/>
                <w:b/>
                <w:sz w:val="22"/>
                <w:szCs w:val="22"/>
              </w:rPr>
              <w:t xml:space="preserve"> 31 mai 20</w:t>
            </w:r>
          </w:p>
        </w:tc>
      </w:tr>
      <w:tr w:rsidR="00084E34" w:rsidRPr="00717637" w:rsidTr="00084E34">
        <w:trPr>
          <w:trHeight w:val="243"/>
        </w:trPr>
        <w:tc>
          <w:tcPr>
            <w:tcW w:w="2977" w:type="dxa"/>
            <w:tcBorders>
              <w:top w:val="single" w:sz="4" w:space="0" w:color="FFFFFF" w:themeColor="background1"/>
            </w:tcBorders>
            <w:vAlign w:val="center"/>
          </w:tcPr>
          <w:p w:rsidR="00084E34" w:rsidRPr="00717637" w:rsidRDefault="00084E34" w:rsidP="0035067C">
            <w:pPr>
              <w:snapToGrid w:val="0"/>
              <w:jc w:val="center"/>
              <w:rPr>
                <w:rFonts w:asciiTheme="majorHAnsi" w:eastAsia="Andale Sans UI" w:hAnsiTheme="majorHAnsi" w:cstheme="majorHAnsi"/>
                <w:color w:val="000000"/>
                <w:sz w:val="22"/>
                <w:szCs w:val="22"/>
              </w:rPr>
            </w:pPr>
            <w:r w:rsidRPr="00717637">
              <w:rPr>
                <w:rFonts w:asciiTheme="majorHAnsi" w:eastAsia="Andale Sans UI" w:hAnsiTheme="majorHAnsi" w:cstheme="majorHAnsi"/>
                <w:color w:val="000000"/>
                <w:sz w:val="22"/>
                <w:szCs w:val="22"/>
              </w:rPr>
              <w:t>Luxo</w:t>
            </w:r>
          </w:p>
        </w:tc>
        <w:tc>
          <w:tcPr>
            <w:tcW w:w="3402" w:type="dxa"/>
            <w:tcBorders>
              <w:top w:val="single" w:sz="4" w:space="0" w:color="FFFFFF" w:themeColor="background1"/>
            </w:tcBorders>
            <w:vAlign w:val="center"/>
          </w:tcPr>
          <w:p w:rsidR="00084E34" w:rsidRPr="00717637" w:rsidRDefault="00084E34" w:rsidP="0035067C">
            <w:pPr>
              <w:snapToGrid w:val="0"/>
              <w:jc w:val="center"/>
              <w:rPr>
                <w:rFonts w:asciiTheme="majorHAnsi" w:eastAsia="Andale Sans UI" w:hAnsiTheme="majorHAnsi" w:cstheme="majorHAnsi"/>
                <w:color w:val="000000"/>
                <w:sz w:val="22"/>
                <w:szCs w:val="22"/>
              </w:rPr>
            </w:pPr>
            <w:r w:rsidRPr="0071763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US$ 4.858</w:t>
            </w:r>
          </w:p>
        </w:tc>
      </w:tr>
      <w:tr w:rsidR="00084E34" w:rsidRPr="00717637" w:rsidTr="00084E34">
        <w:trPr>
          <w:trHeight w:val="243"/>
        </w:trPr>
        <w:tc>
          <w:tcPr>
            <w:tcW w:w="2977" w:type="dxa"/>
            <w:vAlign w:val="center"/>
          </w:tcPr>
          <w:p w:rsidR="00084E34" w:rsidRPr="00717637" w:rsidRDefault="00084E34" w:rsidP="0035067C">
            <w:pPr>
              <w:snapToGrid w:val="0"/>
              <w:jc w:val="center"/>
              <w:rPr>
                <w:rFonts w:asciiTheme="majorHAnsi" w:eastAsia="Andale Sans UI" w:hAnsiTheme="majorHAnsi" w:cstheme="majorHAnsi"/>
                <w:color w:val="000000"/>
                <w:sz w:val="22"/>
                <w:szCs w:val="22"/>
              </w:rPr>
            </w:pPr>
            <w:r w:rsidRPr="00717637">
              <w:rPr>
                <w:rFonts w:asciiTheme="majorHAnsi" w:eastAsia="Andale Sans UI" w:hAnsiTheme="majorHAnsi" w:cstheme="majorHAnsi"/>
                <w:color w:val="000000"/>
                <w:sz w:val="22"/>
                <w:szCs w:val="22"/>
              </w:rPr>
              <w:t>Corner / Front Row</w:t>
            </w:r>
          </w:p>
        </w:tc>
        <w:tc>
          <w:tcPr>
            <w:tcW w:w="3402" w:type="dxa"/>
            <w:vAlign w:val="center"/>
          </w:tcPr>
          <w:p w:rsidR="00084E34" w:rsidRPr="00717637" w:rsidRDefault="00084E34" w:rsidP="0035067C">
            <w:pPr>
              <w:snapToGrid w:val="0"/>
              <w:jc w:val="center"/>
              <w:rPr>
                <w:rFonts w:asciiTheme="majorHAnsi" w:eastAsia="Andale Sans UI" w:hAnsiTheme="majorHAnsi" w:cstheme="majorHAnsi"/>
                <w:color w:val="000000"/>
                <w:sz w:val="22"/>
                <w:szCs w:val="22"/>
              </w:rPr>
            </w:pPr>
            <w:r w:rsidRPr="0071763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US$ 5.104</w:t>
            </w:r>
          </w:p>
        </w:tc>
      </w:tr>
      <w:tr w:rsidR="00084E34" w:rsidRPr="00717637" w:rsidTr="00084E34">
        <w:trPr>
          <w:trHeight w:val="243"/>
        </w:trPr>
        <w:tc>
          <w:tcPr>
            <w:tcW w:w="2977" w:type="dxa"/>
            <w:vAlign w:val="center"/>
          </w:tcPr>
          <w:p w:rsidR="00084E34" w:rsidRPr="00717637" w:rsidRDefault="00084E34" w:rsidP="0035067C">
            <w:pPr>
              <w:snapToGrid w:val="0"/>
              <w:jc w:val="center"/>
              <w:rPr>
                <w:rFonts w:asciiTheme="majorHAnsi" w:eastAsia="Andale Sans UI" w:hAnsiTheme="majorHAnsi" w:cstheme="majorHAnsi"/>
                <w:color w:val="000000"/>
                <w:sz w:val="22"/>
                <w:szCs w:val="22"/>
              </w:rPr>
            </w:pPr>
            <w:r w:rsidRPr="00717637">
              <w:rPr>
                <w:rFonts w:asciiTheme="majorHAnsi" w:eastAsia="Andale Sans UI" w:hAnsiTheme="majorHAnsi" w:cstheme="majorHAnsi"/>
                <w:color w:val="000000"/>
                <w:sz w:val="22"/>
                <w:szCs w:val="22"/>
              </w:rPr>
              <w:t>Vineyard Villa</w:t>
            </w:r>
          </w:p>
        </w:tc>
        <w:tc>
          <w:tcPr>
            <w:tcW w:w="3402" w:type="dxa"/>
            <w:vAlign w:val="center"/>
          </w:tcPr>
          <w:p w:rsidR="00084E34" w:rsidRPr="00717637" w:rsidRDefault="00084E34" w:rsidP="0035067C">
            <w:pPr>
              <w:snapToGrid w:val="0"/>
              <w:jc w:val="center"/>
              <w:rPr>
                <w:rFonts w:asciiTheme="majorHAnsi" w:eastAsia="Andale Sans UI" w:hAnsiTheme="majorHAnsi" w:cstheme="majorHAnsi"/>
                <w:color w:val="000000"/>
                <w:sz w:val="22"/>
                <w:szCs w:val="22"/>
              </w:rPr>
            </w:pPr>
            <w:r w:rsidRPr="0071763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US$ 7.346</w:t>
            </w:r>
          </w:p>
        </w:tc>
      </w:tr>
      <w:tr w:rsidR="00084E34" w:rsidRPr="00717637" w:rsidTr="00084E34">
        <w:trPr>
          <w:trHeight w:val="243"/>
        </w:trPr>
        <w:tc>
          <w:tcPr>
            <w:tcW w:w="2977" w:type="dxa"/>
            <w:vAlign w:val="center"/>
          </w:tcPr>
          <w:p w:rsidR="00084E34" w:rsidRPr="00717637" w:rsidRDefault="00084E34" w:rsidP="0035067C">
            <w:pPr>
              <w:snapToGrid w:val="0"/>
              <w:jc w:val="center"/>
              <w:rPr>
                <w:rFonts w:asciiTheme="majorHAnsi" w:eastAsia="Andale Sans UI" w:hAnsiTheme="majorHAnsi" w:cstheme="majorHAnsi"/>
                <w:color w:val="000000"/>
                <w:sz w:val="22"/>
                <w:szCs w:val="22"/>
              </w:rPr>
            </w:pPr>
            <w:r w:rsidRPr="00717637">
              <w:rPr>
                <w:rFonts w:asciiTheme="majorHAnsi" w:eastAsia="Andale Sans UI" w:hAnsiTheme="majorHAnsi" w:cstheme="majorHAnsi"/>
                <w:color w:val="000000"/>
                <w:sz w:val="22"/>
                <w:szCs w:val="22"/>
              </w:rPr>
              <w:t>One bedroom Villa</w:t>
            </w:r>
          </w:p>
        </w:tc>
        <w:tc>
          <w:tcPr>
            <w:tcW w:w="3402" w:type="dxa"/>
            <w:vAlign w:val="center"/>
          </w:tcPr>
          <w:p w:rsidR="00084E34" w:rsidRPr="00717637" w:rsidRDefault="00084E34" w:rsidP="0035067C">
            <w:pPr>
              <w:snapToGrid w:val="0"/>
              <w:jc w:val="center"/>
              <w:rPr>
                <w:rFonts w:asciiTheme="majorHAnsi" w:eastAsia="Andale Sans UI" w:hAnsiTheme="majorHAnsi" w:cstheme="majorHAnsi"/>
                <w:color w:val="000000"/>
                <w:sz w:val="22"/>
                <w:szCs w:val="22"/>
              </w:rPr>
            </w:pPr>
            <w:r w:rsidRPr="0071763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US$ 9.129</w:t>
            </w:r>
          </w:p>
        </w:tc>
      </w:tr>
      <w:tr w:rsidR="00084E34" w:rsidRPr="00717637" w:rsidTr="00084E34">
        <w:trPr>
          <w:trHeight w:val="243"/>
        </w:trPr>
        <w:tc>
          <w:tcPr>
            <w:tcW w:w="2977" w:type="dxa"/>
            <w:vAlign w:val="center"/>
          </w:tcPr>
          <w:p w:rsidR="00084E34" w:rsidRPr="00717637" w:rsidRDefault="00084E34" w:rsidP="0035067C">
            <w:pPr>
              <w:snapToGrid w:val="0"/>
              <w:jc w:val="center"/>
              <w:rPr>
                <w:rFonts w:asciiTheme="majorHAnsi" w:eastAsia="Andale Sans UI" w:hAnsiTheme="majorHAnsi" w:cstheme="majorHAnsi"/>
                <w:color w:val="000000"/>
                <w:sz w:val="22"/>
                <w:szCs w:val="22"/>
              </w:rPr>
            </w:pPr>
            <w:r w:rsidRPr="00717637">
              <w:rPr>
                <w:rFonts w:asciiTheme="majorHAnsi" w:eastAsia="Andale Sans UI" w:hAnsiTheme="majorHAnsi" w:cstheme="majorHAnsi"/>
                <w:color w:val="000000"/>
                <w:sz w:val="22"/>
                <w:szCs w:val="22"/>
              </w:rPr>
              <w:t>Grand Villa (4 pessoas)</w:t>
            </w:r>
          </w:p>
        </w:tc>
        <w:tc>
          <w:tcPr>
            <w:tcW w:w="3402" w:type="dxa"/>
            <w:vAlign w:val="center"/>
          </w:tcPr>
          <w:p w:rsidR="00084E34" w:rsidRPr="00717637" w:rsidRDefault="00084E34" w:rsidP="0035067C">
            <w:pPr>
              <w:snapToGrid w:val="0"/>
              <w:rPr>
                <w:rFonts w:asciiTheme="majorHAnsi" w:eastAsia="Andale Sans UI" w:hAnsiTheme="majorHAnsi" w:cstheme="majorHAnsi"/>
                <w:color w:val="000000"/>
                <w:sz w:val="22"/>
                <w:szCs w:val="22"/>
              </w:rPr>
            </w:pPr>
            <w:r w:rsidRPr="0071763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         </w:t>
            </w:r>
            <w:r w:rsidR="00717637" w:rsidRPr="0071763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   </w:t>
            </w:r>
            <w:r w:rsidRPr="0071763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 </w:t>
            </w:r>
            <w:r w:rsidR="0071763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   </w:t>
            </w:r>
            <w:r w:rsidRPr="0071763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   US$ 15.881</w:t>
            </w:r>
          </w:p>
        </w:tc>
      </w:tr>
    </w:tbl>
    <w:p w:rsidR="00084E34" w:rsidRDefault="00084E34" w:rsidP="00084E34">
      <w:pPr>
        <w:tabs>
          <w:tab w:val="left" w:pos="5250"/>
        </w:tabs>
        <w:jc w:val="both"/>
        <w:rPr>
          <w:rFonts w:asciiTheme="majorHAnsi" w:hAnsiTheme="majorHAnsi" w:cstheme="majorHAnsi"/>
          <w:b/>
          <w:bCs/>
          <w:sz w:val="22"/>
          <w:szCs w:val="22"/>
          <w:u w:val="single"/>
        </w:rPr>
      </w:pPr>
    </w:p>
    <w:p w:rsidR="00DB4260" w:rsidRPr="00717637" w:rsidRDefault="00DB4260" w:rsidP="00084E34">
      <w:pPr>
        <w:tabs>
          <w:tab w:val="left" w:pos="5250"/>
        </w:tabs>
        <w:jc w:val="both"/>
        <w:rPr>
          <w:rFonts w:asciiTheme="majorHAnsi" w:hAnsiTheme="majorHAnsi" w:cstheme="majorHAnsi"/>
          <w:b/>
          <w:bCs/>
          <w:sz w:val="22"/>
          <w:szCs w:val="22"/>
          <w:u w:val="single"/>
        </w:rPr>
      </w:pPr>
    </w:p>
    <w:p w:rsidR="00DB4260" w:rsidRDefault="00DB4260" w:rsidP="00DB4260">
      <w:pPr>
        <w:shd w:val="clear" w:color="auto" w:fill="FFFFFF"/>
        <w:spacing w:line="276" w:lineRule="auto"/>
        <w:jc w:val="both"/>
        <w:rPr>
          <w:rFonts w:ascii="Calibri" w:hAnsi="Calibri" w:cs="Arial"/>
          <w:iCs/>
          <w:sz w:val="28"/>
          <w:szCs w:val="28"/>
        </w:rPr>
      </w:pPr>
      <w:r>
        <w:rPr>
          <w:rFonts w:ascii="Calibri" w:hAnsi="Calibri" w:cs="Arial"/>
          <w:b/>
          <w:iCs/>
          <w:color w:val="000000"/>
          <w:sz w:val="22"/>
          <w:szCs w:val="22"/>
        </w:rPr>
        <w:t>Valores informativos sujeitos a disponibilidade e alteração de valores até a confirmação. Preços finais somente serão confirmados na efetivação da reserva. Não são válidos para períodos de feiras, feriados, Natal e Reveillon, estando  sujeitos a políticas e condições diferenciadas.</w:t>
      </w:r>
    </w:p>
    <w:p w:rsidR="00084E34" w:rsidRPr="008F289C" w:rsidRDefault="00084E34" w:rsidP="008F289C">
      <w:pPr>
        <w:tabs>
          <w:tab w:val="left" w:pos="5250"/>
        </w:tabs>
        <w:jc w:val="both"/>
        <w:rPr>
          <w:rFonts w:asciiTheme="majorHAnsi" w:hAnsiTheme="majorHAnsi" w:cstheme="majorHAnsi"/>
          <w:b/>
          <w:bCs/>
          <w:sz w:val="22"/>
          <w:szCs w:val="22"/>
          <w:u w:val="single"/>
        </w:rPr>
      </w:pPr>
    </w:p>
    <w:p w:rsidR="008F289C" w:rsidRDefault="008F289C" w:rsidP="00004436">
      <w:pPr>
        <w:shd w:val="clear" w:color="auto" w:fill="FFFFFF"/>
        <w:tabs>
          <w:tab w:val="left" w:pos="420"/>
        </w:tabs>
        <w:rPr>
          <w:rFonts w:asciiTheme="majorHAnsi" w:hAnsiTheme="majorHAnsi" w:cstheme="majorHAnsi"/>
          <w:b/>
          <w:color w:val="111111"/>
          <w:sz w:val="22"/>
          <w:szCs w:val="22"/>
        </w:rPr>
      </w:pPr>
    </w:p>
    <w:p w:rsidR="008F289C" w:rsidRPr="008F289C" w:rsidRDefault="008F289C" w:rsidP="008F289C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8F289C">
        <w:rPr>
          <w:rFonts w:asciiTheme="majorHAnsi" w:hAnsiTheme="majorHAnsi" w:cstheme="majorHAnsi"/>
          <w:b/>
          <w:bCs/>
          <w:sz w:val="22"/>
          <w:szCs w:val="22"/>
        </w:rPr>
        <w:t>Observação:</w:t>
      </w:r>
    </w:p>
    <w:p w:rsidR="008F289C" w:rsidRPr="008F289C" w:rsidRDefault="008F289C" w:rsidP="008F289C">
      <w:pPr>
        <w:rPr>
          <w:rFonts w:asciiTheme="majorHAnsi" w:hAnsiTheme="majorHAnsi" w:cstheme="majorHAnsi"/>
          <w:sz w:val="22"/>
          <w:szCs w:val="22"/>
        </w:rPr>
      </w:pPr>
      <w:r w:rsidRPr="008F289C">
        <w:rPr>
          <w:rFonts w:asciiTheme="majorHAnsi" w:hAnsiTheme="majorHAnsi" w:cstheme="majorHAnsi"/>
          <w:sz w:val="22"/>
          <w:szCs w:val="22"/>
        </w:rPr>
        <w:t>Os hotéis mencionados acima incluem taxas locais.</w:t>
      </w:r>
    </w:p>
    <w:p w:rsidR="008F289C" w:rsidRPr="008F289C" w:rsidRDefault="008F289C" w:rsidP="008F289C">
      <w:pPr>
        <w:rPr>
          <w:rFonts w:asciiTheme="majorHAnsi" w:hAnsiTheme="majorHAnsi" w:cstheme="majorHAnsi"/>
          <w:sz w:val="22"/>
          <w:szCs w:val="22"/>
        </w:rPr>
      </w:pPr>
      <w:r w:rsidRPr="008F289C">
        <w:rPr>
          <w:rFonts w:asciiTheme="majorHAnsi" w:hAnsiTheme="majorHAnsi" w:cstheme="majorHAnsi"/>
          <w:sz w:val="22"/>
          <w:szCs w:val="22"/>
        </w:rPr>
        <w:t>O critério internacional de horários de entrada e saída dos hotéis, normalmente é:</w:t>
      </w:r>
    </w:p>
    <w:p w:rsidR="008F289C" w:rsidRPr="008F289C" w:rsidRDefault="008F289C" w:rsidP="008F289C">
      <w:pPr>
        <w:rPr>
          <w:rFonts w:asciiTheme="majorHAnsi" w:hAnsiTheme="majorHAnsi" w:cstheme="majorHAnsi"/>
          <w:sz w:val="22"/>
          <w:szCs w:val="22"/>
        </w:rPr>
      </w:pPr>
      <w:r w:rsidRPr="008F289C">
        <w:rPr>
          <w:rFonts w:asciiTheme="majorHAnsi" w:hAnsiTheme="majorHAnsi" w:cstheme="majorHAnsi"/>
          <w:b/>
          <w:sz w:val="22"/>
          <w:szCs w:val="22"/>
        </w:rPr>
        <w:t>Check-in</w:t>
      </w:r>
      <w:r w:rsidRPr="008F289C">
        <w:rPr>
          <w:rFonts w:asciiTheme="majorHAnsi" w:hAnsiTheme="majorHAnsi" w:cstheme="majorHAnsi"/>
          <w:sz w:val="22"/>
          <w:szCs w:val="22"/>
        </w:rPr>
        <w:t>: 14h00 e 15h00</w:t>
      </w:r>
      <w:r w:rsidRPr="008F289C">
        <w:rPr>
          <w:rFonts w:asciiTheme="majorHAnsi" w:hAnsiTheme="majorHAnsi" w:cstheme="majorHAnsi"/>
          <w:sz w:val="22"/>
          <w:szCs w:val="22"/>
        </w:rPr>
        <w:tab/>
      </w:r>
      <w:r w:rsidRPr="008F289C">
        <w:rPr>
          <w:rFonts w:asciiTheme="majorHAnsi" w:hAnsiTheme="majorHAnsi" w:cstheme="majorHAnsi"/>
          <w:sz w:val="22"/>
          <w:szCs w:val="22"/>
        </w:rPr>
        <w:tab/>
      </w:r>
      <w:r w:rsidRPr="008F289C">
        <w:rPr>
          <w:rFonts w:asciiTheme="majorHAnsi" w:hAnsiTheme="majorHAnsi" w:cstheme="majorHAnsi"/>
          <w:sz w:val="22"/>
          <w:szCs w:val="22"/>
        </w:rPr>
        <w:tab/>
      </w:r>
      <w:r w:rsidRPr="008F289C">
        <w:rPr>
          <w:rFonts w:asciiTheme="majorHAnsi" w:hAnsiTheme="majorHAnsi" w:cstheme="majorHAnsi"/>
          <w:b/>
          <w:sz w:val="22"/>
          <w:szCs w:val="22"/>
        </w:rPr>
        <w:t>Check-out</w:t>
      </w:r>
      <w:r w:rsidRPr="008F289C">
        <w:rPr>
          <w:rFonts w:asciiTheme="majorHAnsi" w:hAnsiTheme="majorHAnsi" w:cstheme="majorHAnsi"/>
          <w:sz w:val="22"/>
          <w:szCs w:val="22"/>
        </w:rPr>
        <w:t>: 11h00 e 12h00</w:t>
      </w:r>
    </w:p>
    <w:p w:rsidR="008F289C" w:rsidRPr="008F289C" w:rsidRDefault="008F289C" w:rsidP="008F289C">
      <w:pPr>
        <w:tabs>
          <w:tab w:val="left" w:pos="465"/>
        </w:tabs>
        <w:jc w:val="both"/>
        <w:rPr>
          <w:rFonts w:asciiTheme="majorHAnsi" w:eastAsia="Times New Roman" w:hAnsiTheme="majorHAnsi" w:cstheme="majorHAnsi"/>
          <w:sz w:val="22"/>
          <w:szCs w:val="22"/>
          <w:shd w:val="clear" w:color="auto" w:fill="FFFFFF"/>
        </w:rPr>
      </w:pPr>
      <w:r w:rsidRPr="008F289C">
        <w:rPr>
          <w:rFonts w:asciiTheme="majorHAnsi" w:eastAsia="Times New Roman" w:hAnsiTheme="majorHAnsi" w:cstheme="majorHAnsi"/>
          <w:b/>
          <w:sz w:val="22"/>
          <w:szCs w:val="22"/>
          <w:shd w:val="clear" w:color="auto" w:fill="FFFFFF"/>
        </w:rPr>
        <w:t xml:space="preserve"> </w:t>
      </w:r>
    </w:p>
    <w:p w:rsidR="008F289C" w:rsidRPr="008F289C" w:rsidRDefault="008F289C" w:rsidP="008F289C">
      <w:pPr>
        <w:rPr>
          <w:rFonts w:asciiTheme="majorHAnsi" w:hAnsiTheme="majorHAnsi" w:cstheme="majorHAnsi"/>
          <w:sz w:val="22"/>
          <w:szCs w:val="22"/>
          <w:lang w:eastAsia="pt-BR"/>
        </w:rPr>
      </w:pPr>
    </w:p>
    <w:p w:rsidR="008F289C" w:rsidRPr="008F289C" w:rsidRDefault="008F289C" w:rsidP="008F289C">
      <w:pPr>
        <w:spacing w:line="210" w:lineRule="atLeast"/>
        <w:jc w:val="both"/>
        <w:rPr>
          <w:rFonts w:asciiTheme="majorHAnsi" w:hAnsiTheme="majorHAnsi" w:cstheme="majorHAnsi"/>
          <w:b/>
          <w:color w:val="000000"/>
          <w:sz w:val="22"/>
          <w:szCs w:val="22"/>
        </w:rPr>
      </w:pPr>
      <w:r w:rsidRPr="008F289C">
        <w:rPr>
          <w:rFonts w:asciiTheme="majorHAnsi" w:hAnsiTheme="majorHAnsi" w:cstheme="majorHAnsi"/>
          <w:b/>
          <w:color w:val="000000"/>
          <w:sz w:val="22"/>
          <w:szCs w:val="22"/>
        </w:rPr>
        <w:t>O programa não inclui:</w:t>
      </w:r>
    </w:p>
    <w:p w:rsidR="008F289C" w:rsidRPr="008F289C" w:rsidRDefault="008F289C" w:rsidP="008F289C">
      <w:pPr>
        <w:numPr>
          <w:ilvl w:val="0"/>
          <w:numId w:val="5"/>
        </w:numPr>
        <w:tabs>
          <w:tab w:val="clear" w:pos="720"/>
        </w:tabs>
        <w:ind w:left="284" w:hanging="284"/>
        <w:rPr>
          <w:rFonts w:asciiTheme="majorHAnsi" w:hAnsiTheme="majorHAnsi" w:cstheme="majorHAnsi"/>
          <w:sz w:val="22"/>
          <w:szCs w:val="22"/>
          <w:lang w:eastAsia="pt-BR"/>
        </w:rPr>
      </w:pPr>
      <w:r w:rsidRPr="008F289C">
        <w:rPr>
          <w:rFonts w:asciiTheme="majorHAnsi" w:hAnsiTheme="majorHAnsi" w:cstheme="majorHAnsi"/>
          <w:sz w:val="22"/>
          <w:szCs w:val="22"/>
          <w:lang w:eastAsia="pt-BR"/>
        </w:rPr>
        <w:t xml:space="preserve">Passagem aérea </w:t>
      </w:r>
    </w:p>
    <w:p w:rsidR="008F289C" w:rsidRPr="008F289C" w:rsidRDefault="008F289C" w:rsidP="008F289C">
      <w:pPr>
        <w:numPr>
          <w:ilvl w:val="0"/>
          <w:numId w:val="5"/>
        </w:numPr>
        <w:tabs>
          <w:tab w:val="clear" w:pos="720"/>
        </w:tabs>
        <w:ind w:left="284" w:hanging="284"/>
        <w:rPr>
          <w:rFonts w:asciiTheme="majorHAnsi" w:hAnsiTheme="majorHAnsi" w:cstheme="majorHAnsi"/>
          <w:sz w:val="22"/>
          <w:szCs w:val="22"/>
          <w:lang w:eastAsia="pt-BR"/>
        </w:rPr>
      </w:pPr>
      <w:r w:rsidRPr="008F289C">
        <w:rPr>
          <w:rFonts w:asciiTheme="majorHAnsi" w:hAnsiTheme="majorHAnsi" w:cstheme="majorHAnsi"/>
          <w:sz w:val="22"/>
          <w:szCs w:val="22"/>
          <w:lang w:eastAsia="pt-BR"/>
        </w:rPr>
        <w:lastRenderedPageBreak/>
        <w:t>Despesas com documentos e vistos</w:t>
      </w:r>
    </w:p>
    <w:p w:rsidR="008F289C" w:rsidRPr="008F289C" w:rsidRDefault="008F289C" w:rsidP="008F289C">
      <w:pPr>
        <w:numPr>
          <w:ilvl w:val="0"/>
          <w:numId w:val="5"/>
        </w:numPr>
        <w:tabs>
          <w:tab w:val="clear" w:pos="720"/>
        </w:tabs>
        <w:ind w:left="284" w:hanging="284"/>
        <w:rPr>
          <w:rFonts w:asciiTheme="majorHAnsi" w:hAnsiTheme="majorHAnsi" w:cstheme="majorHAnsi"/>
          <w:sz w:val="22"/>
          <w:szCs w:val="22"/>
          <w:lang w:eastAsia="pt-BR"/>
        </w:rPr>
      </w:pPr>
      <w:r w:rsidRPr="008F289C">
        <w:rPr>
          <w:rFonts w:asciiTheme="majorHAnsi" w:hAnsiTheme="majorHAnsi" w:cstheme="majorHAnsi"/>
          <w:sz w:val="22"/>
          <w:szCs w:val="22"/>
          <w:lang w:eastAsia="pt-BR"/>
        </w:rPr>
        <w:t>Despesas de caráter pessoal, gorjetas, telefonemas, etc.</w:t>
      </w:r>
    </w:p>
    <w:p w:rsidR="008F289C" w:rsidRPr="008F289C" w:rsidRDefault="008F289C" w:rsidP="008F289C">
      <w:pPr>
        <w:numPr>
          <w:ilvl w:val="0"/>
          <w:numId w:val="5"/>
        </w:numPr>
        <w:tabs>
          <w:tab w:val="clear" w:pos="720"/>
        </w:tabs>
        <w:ind w:left="284" w:hanging="284"/>
        <w:rPr>
          <w:rFonts w:asciiTheme="majorHAnsi" w:hAnsiTheme="majorHAnsi" w:cstheme="majorHAnsi"/>
          <w:sz w:val="22"/>
          <w:szCs w:val="22"/>
          <w:lang w:eastAsia="pt-BR"/>
        </w:rPr>
      </w:pPr>
      <w:r w:rsidRPr="008F289C">
        <w:rPr>
          <w:rFonts w:asciiTheme="majorHAnsi" w:hAnsiTheme="majorHAnsi" w:cstheme="majorHAnsi"/>
          <w:sz w:val="22"/>
          <w:szCs w:val="22"/>
          <w:lang w:eastAsia="pt-BR"/>
        </w:rPr>
        <w:t>Qualquer item que não esteja mencionado no programa</w:t>
      </w:r>
    </w:p>
    <w:p w:rsidR="008F289C" w:rsidRPr="008F289C" w:rsidRDefault="008F289C" w:rsidP="008F289C">
      <w:pPr>
        <w:tabs>
          <w:tab w:val="left" w:pos="5016"/>
        </w:tabs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:rsidR="008F289C" w:rsidRPr="008F289C" w:rsidRDefault="008F289C" w:rsidP="008F289C">
      <w:pPr>
        <w:spacing w:line="210" w:lineRule="atLeast"/>
        <w:jc w:val="both"/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</w:pPr>
    </w:p>
    <w:p w:rsidR="008F289C" w:rsidRPr="008F289C" w:rsidRDefault="008F289C" w:rsidP="008F289C">
      <w:pPr>
        <w:spacing w:line="210" w:lineRule="atLeast"/>
        <w:jc w:val="both"/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</w:pPr>
      <w:r w:rsidRPr="008F289C"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  <w:t>Documentação necessária para portadores de passaporte brasileiro:</w:t>
      </w:r>
    </w:p>
    <w:p w:rsidR="008F289C" w:rsidRPr="008F289C" w:rsidRDefault="008F289C" w:rsidP="008F289C">
      <w:pPr>
        <w:numPr>
          <w:ilvl w:val="0"/>
          <w:numId w:val="5"/>
        </w:numPr>
        <w:tabs>
          <w:tab w:val="clear" w:pos="720"/>
        </w:tabs>
        <w:ind w:left="284" w:hanging="284"/>
        <w:rPr>
          <w:rFonts w:asciiTheme="majorHAnsi" w:hAnsiTheme="majorHAnsi" w:cstheme="majorHAnsi"/>
          <w:sz w:val="22"/>
          <w:szCs w:val="22"/>
          <w:lang w:eastAsia="pt-BR"/>
        </w:rPr>
      </w:pPr>
      <w:r w:rsidRPr="008F289C">
        <w:rPr>
          <w:rFonts w:asciiTheme="majorHAnsi" w:hAnsiTheme="majorHAnsi" w:cstheme="majorHAnsi"/>
          <w:sz w:val="22"/>
          <w:szCs w:val="22"/>
          <w:lang w:eastAsia="pt-BR"/>
        </w:rPr>
        <w:t>Passaporte: com validade mínima de 6 meses ou carteira de identidade original e em bom estado de conservação (não é válido carteira de habilitação ou classista)</w:t>
      </w:r>
    </w:p>
    <w:p w:rsidR="008F289C" w:rsidRPr="008F289C" w:rsidRDefault="008F289C" w:rsidP="008F289C">
      <w:pPr>
        <w:numPr>
          <w:ilvl w:val="0"/>
          <w:numId w:val="5"/>
        </w:numPr>
        <w:tabs>
          <w:tab w:val="clear" w:pos="720"/>
        </w:tabs>
        <w:ind w:left="284" w:hanging="284"/>
        <w:rPr>
          <w:rFonts w:asciiTheme="majorHAnsi" w:hAnsiTheme="majorHAnsi" w:cstheme="majorHAnsi"/>
          <w:sz w:val="22"/>
          <w:szCs w:val="22"/>
          <w:lang w:eastAsia="pt-BR"/>
        </w:rPr>
      </w:pPr>
      <w:r w:rsidRPr="008F289C">
        <w:rPr>
          <w:rFonts w:asciiTheme="majorHAnsi" w:hAnsiTheme="majorHAnsi" w:cstheme="majorHAnsi"/>
          <w:sz w:val="22"/>
          <w:szCs w:val="22"/>
          <w:lang w:eastAsia="pt-BR"/>
        </w:rPr>
        <w:t>Visto: não é necessário visto para a Argentina</w:t>
      </w:r>
    </w:p>
    <w:p w:rsidR="008F289C" w:rsidRPr="008F289C" w:rsidRDefault="008F289C" w:rsidP="008F289C">
      <w:pPr>
        <w:numPr>
          <w:ilvl w:val="0"/>
          <w:numId w:val="5"/>
        </w:numPr>
        <w:tabs>
          <w:tab w:val="clear" w:pos="720"/>
        </w:tabs>
        <w:ind w:left="284" w:hanging="284"/>
        <w:rPr>
          <w:rFonts w:asciiTheme="majorHAnsi" w:hAnsiTheme="majorHAnsi" w:cstheme="majorHAnsi"/>
          <w:sz w:val="22"/>
          <w:szCs w:val="22"/>
          <w:lang w:eastAsia="pt-BR"/>
        </w:rPr>
      </w:pPr>
      <w:r w:rsidRPr="008F289C">
        <w:rPr>
          <w:rFonts w:asciiTheme="majorHAnsi" w:hAnsiTheme="majorHAnsi" w:cstheme="majorHAnsi"/>
          <w:sz w:val="22"/>
          <w:szCs w:val="22"/>
          <w:lang w:eastAsia="pt-BR"/>
        </w:rPr>
        <w:t xml:space="preserve">Vacina: não é necessário </w:t>
      </w:r>
    </w:p>
    <w:p w:rsidR="008F289C" w:rsidRDefault="008F289C" w:rsidP="00004436">
      <w:pPr>
        <w:shd w:val="clear" w:color="auto" w:fill="FFFFFF"/>
        <w:tabs>
          <w:tab w:val="left" w:pos="420"/>
        </w:tabs>
        <w:rPr>
          <w:rFonts w:asciiTheme="majorHAnsi" w:hAnsiTheme="majorHAnsi" w:cstheme="majorHAnsi"/>
          <w:b/>
          <w:color w:val="111111"/>
          <w:sz w:val="22"/>
          <w:szCs w:val="22"/>
        </w:rPr>
      </w:pPr>
    </w:p>
    <w:p w:rsidR="009E2A60" w:rsidRDefault="009E2A60" w:rsidP="009E2A60">
      <w:pPr>
        <w:widowControl w:val="0"/>
        <w:suppressAutoHyphens/>
        <w:ind w:left="284"/>
        <w:rPr>
          <w:rFonts w:ascii="Calibri" w:eastAsia="Arial Unicode MS" w:hAnsi="Calibri" w:cs="Arial"/>
          <w:kern w:val="2"/>
          <w:lang w:eastAsia="pt-BR"/>
        </w:rPr>
      </w:pPr>
    </w:p>
    <w:p w:rsidR="009E2A60" w:rsidRPr="00351285" w:rsidRDefault="009E2A60" w:rsidP="009E2A60">
      <w:pPr>
        <w:shd w:val="clear" w:color="auto" w:fill="FFFFFF"/>
        <w:tabs>
          <w:tab w:val="left" w:pos="420"/>
        </w:tabs>
        <w:rPr>
          <w:sz w:val="22"/>
          <w:szCs w:val="22"/>
        </w:rPr>
      </w:pPr>
      <w:r w:rsidRPr="00351285">
        <w:rPr>
          <w:rFonts w:ascii="Calibri" w:hAnsi="Calibri" w:cs="Arial"/>
          <w:b/>
          <w:color w:val="111111"/>
          <w:sz w:val="22"/>
          <w:szCs w:val="22"/>
        </w:rPr>
        <w:t>Valores em dólares americanos por pessoa, sujeitos à disponibilidade e alteração sem aviso prévio.</w:t>
      </w:r>
    </w:p>
    <w:p w:rsidR="00004436" w:rsidRDefault="009E2A60" w:rsidP="009E2A60">
      <w:pPr>
        <w:shd w:val="clear" w:color="auto" w:fill="FFFFFF"/>
        <w:tabs>
          <w:tab w:val="left" w:pos="420"/>
        </w:tabs>
        <w:jc w:val="right"/>
        <w:rPr>
          <w:rFonts w:ascii="Calibri" w:eastAsia="Arial Unicode MS" w:hAnsi="Calibri" w:cs="Arial"/>
          <w:kern w:val="2"/>
          <w:lang w:eastAsia="pt-BR"/>
        </w:rPr>
      </w:pPr>
      <w:r>
        <w:rPr>
          <w:rFonts w:ascii="Calibri" w:hAnsi="Calibri" w:cs="Arial"/>
          <w:b/>
          <w:color w:val="111111"/>
          <w:sz w:val="22"/>
          <w:szCs w:val="22"/>
        </w:rPr>
        <w:t>29</w:t>
      </w:r>
      <w:r w:rsidRPr="00351285">
        <w:rPr>
          <w:rFonts w:ascii="Calibri" w:hAnsi="Calibri" w:cs="Arial"/>
          <w:b/>
          <w:color w:val="111111"/>
          <w:sz w:val="22"/>
          <w:szCs w:val="22"/>
        </w:rPr>
        <w:t>/0</w:t>
      </w:r>
      <w:r>
        <w:rPr>
          <w:rFonts w:ascii="Calibri" w:hAnsi="Calibri" w:cs="Arial"/>
          <w:b/>
          <w:color w:val="111111"/>
          <w:sz w:val="22"/>
          <w:szCs w:val="22"/>
        </w:rPr>
        <w:t>1</w:t>
      </w:r>
      <w:r w:rsidRPr="00351285">
        <w:rPr>
          <w:rFonts w:ascii="Calibri" w:hAnsi="Calibri" w:cs="Arial"/>
          <w:b/>
          <w:color w:val="111111"/>
          <w:sz w:val="22"/>
          <w:szCs w:val="22"/>
        </w:rPr>
        <w:t>/2020</w:t>
      </w:r>
    </w:p>
    <w:sectPr w:rsidR="00004436" w:rsidSect="00FD1FAA">
      <w:headerReference w:type="default" r:id="rId9"/>
      <w:footerReference w:type="default" r:id="rId10"/>
      <w:pgSz w:w="11906" w:h="16820"/>
      <w:pgMar w:top="1418" w:right="1418" w:bottom="1418" w:left="1418" w:header="1021" w:footer="284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586B" w:rsidRDefault="0066586B" w:rsidP="00FD1FAA">
      <w:r>
        <w:separator/>
      </w:r>
    </w:p>
  </w:endnote>
  <w:endnote w:type="continuationSeparator" w:id="1">
    <w:p w:rsidR="0066586B" w:rsidRDefault="0066586B" w:rsidP="00FD1F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DejaVu Sans">
    <w:altName w:val="Arial"/>
    <w:charset w:val="00"/>
    <w:family w:val="swiss"/>
    <w:pitch w:val="variable"/>
    <w:sig w:usb0="00000000" w:usb1="D200FDFF" w:usb2="0A24602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ews Gothic MT"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4A0"/>
    </w:tblPr>
    <w:tblGrid>
      <w:gridCol w:w="313"/>
      <w:gridCol w:w="8973"/>
    </w:tblGrid>
    <w:tr w:rsidR="0066586B">
      <w:trPr>
        <w:trHeight w:val="281"/>
      </w:trPr>
      <w:tc>
        <w:tcPr>
          <w:tcW w:w="272" w:type="dxa"/>
          <w:vMerge w:val="restart"/>
          <w:shd w:val="clear" w:color="auto" w:fill="auto"/>
          <w:vAlign w:val="center"/>
        </w:tcPr>
        <w:p w:rsidR="0066586B" w:rsidRDefault="0066586B">
          <w:pPr>
            <w:pStyle w:val="Footer"/>
            <w:ind w:left="-389" w:firstLine="142"/>
            <w:jc w:val="right"/>
          </w:pPr>
          <w:r>
            <w:rPr>
              <w:noProof/>
              <w:lang w:eastAsia="pt-BR"/>
            </w:rPr>
            <w:drawing>
              <wp:inline distT="0" distB="0" distL="0" distR="0">
                <wp:extent cx="137160" cy="290830"/>
                <wp:effectExtent l="0" t="0" r="0" b="0"/>
                <wp:docPr id="7" name="Picture 29" descr="ip300ppiP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29" descr="ip300ppiP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" cy="2908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6152E">
            <w:pict>
              <v:rect id="Quadro1" o:spid="_x0000_s1026" style="position:absolute;left:0;text-align:left;margin-left:0;margin-top:.05pt;width:4.55pt;height:9.05pt;z-index:251657216;mso-position-horizontal:center;mso-position-horizontal-relative:margin;mso-position-vertical-relative:text" filled="f" stroked="f" strokecolor="#3465a4">
                <v:fill o:detectmouseclick="t"/>
                <v:stroke joinstyle="round"/>
                <v:textbox>
                  <w:txbxContent>
                    <w:p w:rsidR="0066586B" w:rsidRDefault="0066152E">
                      <w:pPr>
                        <w:pStyle w:val="Footer"/>
                      </w:pPr>
                      <w:r w:rsidRPr="0066152E">
                        <w:rPr>
                          <w:rStyle w:val="PageNumber"/>
                          <w:rFonts w:ascii="Arial" w:hAnsi="Arial"/>
                          <w:color w:val="000000"/>
                          <w:sz w:val="16"/>
                          <w:szCs w:val="16"/>
                        </w:rPr>
                        <w:fldChar w:fldCharType="begin"/>
                      </w:r>
                      <w:r w:rsidR="0066586B">
                        <w:rPr>
                          <w:rStyle w:val="PageNumber"/>
                          <w:rFonts w:ascii="Arial" w:hAnsi="Arial"/>
                          <w:sz w:val="16"/>
                          <w:szCs w:val="16"/>
                        </w:rPr>
                        <w:instrText>PAGE</w:instrText>
                      </w:r>
                      <w:r>
                        <w:rPr>
                          <w:rStyle w:val="PageNumber"/>
                          <w:rFonts w:ascii="Arial" w:hAnsi="Arial"/>
                          <w:sz w:val="16"/>
                          <w:szCs w:val="16"/>
                        </w:rPr>
                        <w:fldChar w:fldCharType="separate"/>
                      </w:r>
                      <w:r w:rsidR="00EF6041">
                        <w:rPr>
                          <w:rStyle w:val="PageNumber"/>
                          <w:rFonts w:ascii="Arial" w:hAnsi="Arial"/>
                          <w:noProof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Style w:val="PageNumber"/>
                          <w:rFonts w:ascii="Arial" w:hAnsi="Arial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rect>
            </w:pict>
          </w:r>
          <w:r w:rsidR="0066152E">
            <w:pict>
              <v:rect id="Quadro2" o:spid="_x0000_s1025" style="position:absolute;left:0;text-align:left;margin-left:315.05pt;margin-top:-2.85pt;width:1.2pt;height:13.85pt;z-index:251658240;mso-position-horizontal-relative:page;mso-position-vertical-relative:text" filled="f" stroked="f" strokecolor="#3465a4">
                <v:fill o:detectmouseclick="t"/>
                <v:stroke joinstyle="round"/>
                <v:textbox>
                  <w:txbxContent>
                    <w:p w:rsidR="0066586B" w:rsidRDefault="0066586B">
                      <w:pPr>
                        <w:pStyle w:val="Footer"/>
                        <w:rPr>
                          <w:rStyle w:val="PageNumber"/>
                          <w:color w:val="000000"/>
                        </w:rPr>
                      </w:pPr>
                    </w:p>
                  </w:txbxContent>
                </v:textbox>
                <w10:wrap anchorx="page"/>
              </v:rect>
            </w:pict>
          </w:r>
        </w:p>
      </w:tc>
      <w:tc>
        <w:tcPr>
          <w:tcW w:w="8797" w:type="dxa"/>
          <w:shd w:val="clear" w:color="auto" w:fill="auto"/>
          <w:vAlign w:val="center"/>
        </w:tcPr>
        <w:p w:rsidR="0066586B" w:rsidRDefault="0066586B">
          <w:pPr>
            <w:pStyle w:val="Footer"/>
            <w:jc w:val="center"/>
          </w:pPr>
        </w:p>
      </w:tc>
    </w:tr>
    <w:tr w:rsidR="0066586B">
      <w:trPr>
        <w:trHeight w:val="281"/>
      </w:trPr>
      <w:tc>
        <w:tcPr>
          <w:tcW w:w="272" w:type="dxa"/>
          <w:vMerge/>
          <w:shd w:val="clear" w:color="auto" w:fill="auto"/>
          <w:vAlign w:val="center"/>
        </w:tcPr>
        <w:p w:rsidR="0066586B" w:rsidRDefault="0066586B">
          <w:pPr>
            <w:pStyle w:val="Footer"/>
            <w:jc w:val="center"/>
          </w:pPr>
        </w:p>
      </w:tc>
      <w:tc>
        <w:tcPr>
          <w:tcW w:w="8797" w:type="dxa"/>
          <w:shd w:val="clear" w:color="auto" w:fill="auto"/>
          <w:vAlign w:val="center"/>
        </w:tcPr>
        <w:p w:rsidR="0066586B" w:rsidRDefault="0066586B">
          <w:pPr>
            <w:pStyle w:val="Footer"/>
            <w:tabs>
              <w:tab w:val="right" w:pos="8565"/>
            </w:tabs>
            <w:rPr>
              <w:rFonts w:ascii="Arial" w:hAnsi="Arial" w:cs="Arial"/>
              <w:sz w:val="16"/>
              <w:szCs w:val="16"/>
            </w:rPr>
          </w:pPr>
          <w:r>
            <w:rPr>
              <w:rFonts w:ascii="Calibri" w:hAnsi="Calibri" w:cs="Arial"/>
              <w:sz w:val="16"/>
              <w:szCs w:val="16"/>
            </w:rPr>
            <w:t>+55 11 3087-9400 | 11 2626-9400 | 0800-771-9400 | Emergência/Whatsapp.: +55 11 99658-7433 - www.interpoint.com.br</w:t>
          </w:r>
        </w:p>
      </w:tc>
    </w:tr>
  </w:tbl>
  <w:p w:rsidR="0066586B" w:rsidRDefault="0066586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586B" w:rsidRDefault="0066586B" w:rsidP="00FD1FAA">
      <w:r>
        <w:separator/>
      </w:r>
    </w:p>
  </w:footnote>
  <w:footnote w:type="continuationSeparator" w:id="1">
    <w:p w:rsidR="0066586B" w:rsidRDefault="0066586B" w:rsidP="00FD1F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4A0"/>
    </w:tblPr>
    <w:tblGrid>
      <w:gridCol w:w="2874"/>
      <w:gridCol w:w="3047"/>
      <w:gridCol w:w="3365"/>
    </w:tblGrid>
    <w:tr w:rsidR="0066586B">
      <w:trPr>
        <w:trHeight w:val="704"/>
      </w:trPr>
      <w:tc>
        <w:tcPr>
          <w:tcW w:w="2807" w:type="dxa"/>
          <w:shd w:val="clear" w:color="auto" w:fill="auto"/>
          <w:vAlign w:val="center"/>
        </w:tcPr>
        <w:p w:rsidR="0066586B" w:rsidRDefault="0066586B">
          <w:pPr>
            <w:pStyle w:val="Header"/>
            <w:jc w:val="center"/>
          </w:pPr>
          <w:r>
            <w:rPr>
              <w:noProof/>
              <w:lang w:eastAsia="pt-BR"/>
            </w:rPr>
            <w:drawing>
              <wp:inline distT="0" distB="0" distL="0" distR="0">
                <wp:extent cx="1617345" cy="380365"/>
                <wp:effectExtent l="0" t="0" r="0" b="0"/>
                <wp:docPr id="2" name="Picture 12" descr="Macintosh HD:Users:interpoint:Desktop:Flavio:Timbrado:300ppi:300ppiPq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2" descr="Macintosh HD:Users:interpoint:Desktop:Flavio:Timbrado:300ppi:300ppiPq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7345" cy="380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6" w:type="dxa"/>
          <w:tcBorders>
            <w:bottom w:val="single" w:sz="4" w:space="0" w:color="000000"/>
          </w:tcBorders>
          <w:shd w:val="clear" w:color="auto" w:fill="auto"/>
          <w:vAlign w:val="center"/>
        </w:tcPr>
        <w:p w:rsidR="0066586B" w:rsidRDefault="0066586B">
          <w:pPr>
            <w:pStyle w:val="Header"/>
            <w:jc w:val="center"/>
          </w:pPr>
        </w:p>
      </w:tc>
      <w:tc>
        <w:tcPr>
          <w:tcW w:w="3287" w:type="dxa"/>
          <w:tcBorders>
            <w:bottom w:val="single" w:sz="4" w:space="0" w:color="000000"/>
          </w:tcBorders>
          <w:shd w:val="clear" w:color="auto" w:fill="auto"/>
          <w:vAlign w:val="center"/>
        </w:tcPr>
        <w:p w:rsidR="0066586B" w:rsidRDefault="00DE7F99" w:rsidP="00DE7F99">
          <w:pPr>
            <w:pStyle w:val="Header"/>
            <w:jc w:val="right"/>
            <w:rPr>
              <w:rFonts w:ascii="Calibri" w:hAnsi="Calibri"/>
            </w:rPr>
          </w:pPr>
          <w:r>
            <w:rPr>
              <w:rFonts w:ascii="Calibri" w:hAnsi="Calibri" w:cs="Arial"/>
              <w:sz w:val="20"/>
              <w:szCs w:val="20"/>
            </w:rPr>
            <w:t xml:space="preserve"> </w:t>
          </w:r>
          <w:r w:rsidR="0066586B">
            <w:rPr>
              <w:rFonts w:ascii="Calibri" w:hAnsi="Calibri" w:cs="Arial"/>
              <w:sz w:val="20"/>
              <w:szCs w:val="20"/>
            </w:rPr>
            <w:t xml:space="preserve"> </w:t>
          </w:r>
          <w:r>
            <w:rPr>
              <w:rFonts w:ascii="Calibri" w:eastAsiaTheme="minorHAnsi" w:hAnsi="Calibri" w:cstheme="minorBidi"/>
              <w:b/>
              <w:bCs/>
              <w:sz w:val="20"/>
              <w:szCs w:val="22"/>
              <w:lang w:eastAsia="zh-CN"/>
            </w:rPr>
            <w:t>ARGENTINA</w:t>
          </w:r>
        </w:p>
      </w:tc>
    </w:tr>
    <w:tr w:rsidR="0066586B">
      <w:tc>
        <w:tcPr>
          <w:tcW w:w="9070" w:type="dxa"/>
          <w:gridSpan w:val="3"/>
          <w:tcBorders>
            <w:top w:val="single" w:sz="4" w:space="0" w:color="000000"/>
          </w:tcBorders>
          <w:shd w:val="clear" w:color="auto" w:fill="auto"/>
          <w:vAlign w:val="center"/>
        </w:tcPr>
        <w:p w:rsidR="0066586B" w:rsidRDefault="0066586B">
          <w:pPr>
            <w:pStyle w:val="Header"/>
            <w:jc w:val="center"/>
          </w:pPr>
        </w:p>
      </w:tc>
    </w:tr>
  </w:tbl>
  <w:p w:rsidR="0066586B" w:rsidRDefault="0066586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E300007"/>
    <w:multiLevelType w:val="multilevel"/>
    <w:tmpl w:val="63BA406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36A34F90"/>
    <w:multiLevelType w:val="multilevel"/>
    <w:tmpl w:val="0C884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nsid w:val="5A0670F0"/>
    <w:multiLevelType w:val="multilevel"/>
    <w:tmpl w:val="F63CE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4">
    <w:nsid w:val="6BF02ADB"/>
    <w:multiLevelType w:val="hybridMultilevel"/>
    <w:tmpl w:val="11844F3A"/>
    <w:lvl w:ilvl="0" w:tplc="512EC312">
      <w:start w:val="5"/>
      <w:numFmt w:val="bullet"/>
      <w:lvlText w:val=""/>
      <w:lvlJc w:val="left"/>
      <w:pPr>
        <w:ind w:left="720" w:hanging="360"/>
      </w:pPr>
      <w:rPr>
        <w:rFonts w:ascii="Symbol" w:eastAsia="DejaVu Sans" w:hAnsi="Symbol" w:cs="Tahoma"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A075BB"/>
    <w:multiLevelType w:val="multilevel"/>
    <w:tmpl w:val="96A6E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D1FAA"/>
    <w:rsid w:val="00004436"/>
    <w:rsid w:val="00084E34"/>
    <w:rsid w:val="000A6AA9"/>
    <w:rsid w:val="000C1653"/>
    <w:rsid w:val="00126418"/>
    <w:rsid w:val="001D2A5E"/>
    <w:rsid w:val="00330CA1"/>
    <w:rsid w:val="003433A7"/>
    <w:rsid w:val="003435FE"/>
    <w:rsid w:val="00351285"/>
    <w:rsid w:val="0048511A"/>
    <w:rsid w:val="004A050C"/>
    <w:rsid w:val="004A60A2"/>
    <w:rsid w:val="004B07DC"/>
    <w:rsid w:val="004D49CF"/>
    <w:rsid w:val="005E6DE7"/>
    <w:rsid w:val="00617537"/>
    <w:rsid w:val="006566DB"/>
    <w:rsid w:val="0066152E"/>
    <w:rsid w:val="0066586B"/>
    <w:rsid w:val="007009A7"/>
    <w:rsid w:val="00717637"/>
    <w:rsid w:val="008074C9"/>
    <w:rsid w:val="008E4722"/>
    <w:rsid w:val="008F289C"/>
    <w:rsid w:val="0094455B"/>
    <w:rsid w:val="00944A7E"/>
    <w:rsid w:val="009E2A60"/>
    <w:rsid w:val="00A00CC1"/>
    <w:rsid w:val="00B23DD6"/>
    <w:rsid w:val="00B72FE5"/>
    <w:rsid w:val="00C74A19"/>
    <w:rsid w:val="00C82A12"/>
    <w:rsid w:val="00CA1720"/>
    <w:rsid w:val="00CA4E70"/>
    <w:rsid w:val="00D62A46"/>
    <w:rsid w:val="00DB4260"/>
    <w:rsid w:val="00DC4C69"/>
    <w:rsid w:val="00DE7F99"/>
    <w:rsid w:val="00ED17B7"/>
    <w:rsid w:val="00EF6041"/>
    <w:rsid w:val="00FA1B7E"/>
    <w:rsid w:val="00FD1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632F24"/>
    <w:rPr>
      <w:sz w:val="24"/>
      <w:szCs w:val="24"/>
    </w:rPr>
  </w:style>
  <w:style w:type="paragraph" w:styleId="Heading1">
    <w:name w:val="heading 1"/>
    <w:basedOn w:val="Normal"/>
    <w:link w:val="Heading1Char"/>
    <w:autoRedefine/>
    <w:qFormat/>
    <w:rsid w:val="00E9127D"/>
    <w:pPr>
      <w:tabs>
        <w:tab w:val="left" w:pos="0"/>
      </w:tabs>
      <w:outlineLvl w:val="0"/>
    </w:pPr>
    <w:rPr>
      <w:rFonts w:ascii="Century Gothic" w:eastAsia="Arial Unicode MS" w:hAnsi="Century Gothic" w:cs="Tahoma"/>
      <w:bCs/>
      <w:color w:val="808080"/>
      <w:kern w:val="2"/>
      <w:sz w:val="36"/>
      <w:szCs w:val="32"/>
      <w:lang w:eastAsia="pt-BR"/>
    </w:rPr>
  </w:style>
  <w:style w:type="paragraph" w:styleId="Heading2">
    <w:name w:val="heading 2"/>
    <w:basedOn w:val="Heading1"/>
    <w:link w:val="Heading2Char"/>
    <w:autoRedefine/>
    <w:qFormat/>
    <w:rsid w:val="00E9127D"/>
    <w:pPr>
      <w:outlineLvl w:val="1"/>
    </w:pPr>
    <w:rPr>
      <w:bCs w:val="0"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qFormat/>
    <w:rsid w:val="00E9127D"/>
    <w:rPr>
      <w:rFonts w:ascii="Century Gothic" w:eastAsia="Arial Unicode MS" w:hAnsi="Century Gothic" w:cs="Tahoma"/>
      <w:bCs/>
      <w:color w:val="808080"/>
      <w:kern w:val="2"/>
      <w:sz w:val="36"/>
      <w:szCs w:val="32"/>
      <w:lang w:val="pt-BR" w:eastAsia="pt-BR"/>
    </w:rPr>
  </w:style>
  <w:style w:type="character" w:customStyle="1" w:styleId="BodyTextChar">
    <w:name w:val="Body Text Char"/>
    <w:basedOn w:val="DefaultParagraphFont"/>
    <w:link w:val="BodyText"/>
    <w:uiPriority w:val="99"/>
    <w:semiHidden/>
    <w:qFormat/>
    <w:rsid w:val="00E9127D"/>
  </w:style>
  <w:style w:type="character" w:customStyle="1" w:styleId="Heading2Char">
    <w:name w:val="Heading 2 Char"/>
    <w:link w:val="Heading2"/>
    <w:qFormat/>
    <w:rsid w:val="00E9127D"/>
    <w:rPr>
      <w:rFonts w:ascii="Century Gothic" w:eastAsia="Arial Unicode MS" w:hAnsi="Century Gothic" w:cs="Tahoma"/>
      <w:iCs/>
      <w:color w:val="808080"/>
      <w:kern w:val="2"/>
      <w:sz w:val="28"/>
      <w:szCs w:val="32"/>
      <w:lang w:val="pt-BR" w:eastAsia="pt-BR"/>
    </w:rPr>
  </w:style>
  <w:style w:type="character" w:customStyle="1" w:styleId="HeaderChar">
    <w:name w:val="Header Char"/>
    <w:link w:val="Header"/>
    <w:uiPriority w:val="99"/>
    <w:qFormat/>
    <w:rsid w:val="0066228D"/>
    <w:rPr>
      <w:lang w:val="pt-BR"/>
    </w:rPr>
  </w:style>
  <w:style w:type="character" w:customStyle="1" w:styleId="FooterChar">
    <w:name w:val="Footer Char"/>
    <w:link w:val="Footer"/>
    <w:uiPriority w:val="99"/>
    <w:qFormat/>
    <w:rsid w:val="0066228D"/>
    <w:rPr>
      <w:lang w:val="pt-BR"/>
    </w:rPr>
  </w:style>
  <w:style w:type="character" w:customStyle="1" w:styleId="BalloonTextChar">
    <w:name w:val="Balloon Text Char"/>
    <w:link w:val="BalloonText"/>
    <w:uiPriority w:val="99"/>
    <w:semiHidden/>
    <w:qFormat/>
    <w:rsid w:val="0066228D"/>
    <w:rPr>
      <w:rFonts w:ascii="Lucida Grande" w:hAnsi="Lucida Grande" w:cs="Lucida Grande"/>
      <w:sz w:val="18"/>
      <w:szCs w:val="18"/>
      <w:lang w:val="pt-BR"/>
    </w:rPr>
  </w:style>
  <w:style w:type="character" w:styleId="PageNumber">
    <w:name w:val="page number"/>
    <w:basedOn w:val="DefaultParagraphFont"/>
    <w:uiPriority w:val="99"/>
    <w:semiHidden/>
    <w:unhideWhenUsed/>
    <w:qFormat/>
    <w:rsid w:val="0066228D"/>
  </w:style>
  <w:style w:type="character" w:customStyle="1" w:styleId="LinkdaInternet">
    <w:name w:val="Link da Internet"/>
    <w:uiPriority w:val="99"/>
    <w:unhideWhenUsed/>
    <w:rsid w:val="00737D42"/>
    <w:rPr>
      <w:color w:val="0000FF"/>
      <w:u w:val="single"/>
    </w:rPr>
  </w:style>
  <w:style w:type="character" w:customStyle="1" w:styleId="TitleChar">
    <w:name w:val="Title Char"/>
    <w:link w:val="Title"/>
    <w:uiPriority w:val="10"/>
    <w:qFormat/>
    <w:rsid w:val="00421FDB"/>
    <w:rPr>
      <w:rFonts w:ascii="Calibri" w:eastAsia="MS Gothic" w:hAnsi="Calibri" w:cs="Times New Roman"/>
      <w:spacing w:val="-10"/>
      <w:kern w:val="2"/>
      <w:sz w:val="56"/>
      <w:szCs w:val="56"/>
      <w:lang w:val="pt-BR"/>
    </w:rPr>
  </w:style>
  <w:style w:type="character" w:customStyle="1" w:styleId="MenoPendente1">
    <w:name w:val="Menção Pendente1"/>
    <w:basedOn w:val="DefaultParagraphFont"/>
    <w:uiPriority w:val="99"/>
    <w:semiHidden/>
    <w:unhideWhenUsed/>
    <w:qFormat/>
    <w:rsid w:val="00B81738"/>
    <w:rPr>
      <w:color w:val="605E5C"/>
      <w:shd w:val="clear" w:color="auto" w:fill="E1DFDD"/>
    </w:rPr>
  </w:style>
  <w:style w:type="character" w:customStyle="1" w:styleId="ListLabel1">
    <w:name w:val="ListLabel 1"/>
    <w:qFormat/>
    <w:rsid w:val="00FD1FAA"/>
    <w:rPr>
      <w:b w:val="0"/>
    </w:rPr>
  </w:style>
  <w:style w:type="character" w:customStyle="1" w:styleId="ListLabel2">
    <w:name w:val="ListLabel 2"/>
    <w:qFormat/>
    <w:rsid w:val="00FD1FAA"/>
    <w:rPr>
      <w:rFonts w:cs="Courier New"/>
    </w:rPr>
  </w:style>
  <w:style w:type="character" w:customStyle="1" w:styleId="ListLabel3">
    <w:name w:val="ListLabel 3"/>
    <w:qFormat/>
    <w:rsid w:val="00FD1FAA"/>
    <w:rPr>
      <w:rFonts w:cs="Courier New"/>
    </w:rPr>
  </w:style>
  <w:style w:type="character" w:customStyle="1" w:styleId="ListLabel4">
    <w:name w:val="ListLabel 4"/>
    <w:qFormat/>
    <w:rsid w:val="00FD1FAA"/>
    <w:rPr>
      <w:rFonts w:cs="Courier New"/>
    </w:rPr>
  </w:style>
  <w:style w:type="character" w:customStyle="1" w:styleId="ListLabel5">
    <w:name w:val="ListLabel 5"/>
    <w:qFormat/>
    <w:rsid w:val="00FD1FAA"/>
    <w:rPr>
      <w:rFonts w:cs="Courier New"/>
    </w:rPr>
  </w:style>
  <w:style w:type="character" w:customStyle="1" w:styleId="ListLabel6">
    <w:name w:val="ListLabel 6"/>
    <w:qFormat/>
    <w:rsid w:val="00FD1FAA"/>
    <w:rPr>
      <w:rFonts w:cs="Courier New"/>
    </w:rPr>
  </w:style>
  <w:style w:type="character" w:customStyle="1" w:styleId="ListLabel7">
    <w:name w:val="ListLabel 7"/>
    <w:qFormat/>
    <w:rsid w:val="00FD1FAA"/>
    <w:rPr>
      <w:rFonts w:cs="Courier New"/>
    </w:rPr>
  </w:style>
  <w:style w:type="character" w:customStyle="1" w:styleId="ListLabel8">
    <w:name w:val="ListLabel 8"/>
    <w:qFormat/>
    <w:rsid w:val="00FD1FAA"/>
    <w:rPr>
      <w:rFonts w:cs="Courier New"/>
    </w:rPr>
  </w:style>
  <w:style w:type="character" w:customStyle="1" w:styleId="ListLabel9">
    <w:name w:val="ListLabel 9"/>
    <w:qFormat/>
    <w:rsid w:val="00FD1FAA"/>
    <w:rPr>
      <w:rFonts w:cs="Courier New"/>
    </w:rPr>
  </w:style>
  <w:style w:type="character" w:customStyle="1" w:styleId="ListLabel10">
    <w:name w:val="ListLabel 10"/>
    <w:qFormat/>
    <w:rsid w:val="00FD1FAA"/>
    <w:rPr>
      <w:rFonts w:cs="Courier New"/>
    </w:rPr>
  </w:style>
  <w:style w:type="character" w:customStyle="1" w:styleId="ListLabel11">
    <w:name w:val="ListLabel 11"/>
    <w:qFormat/>
    <w:rsid w:val="00FD1FAA"/>
    <w:rPr>
      <w:rFonts w:cs="Courier New"/>
    </w:rPr>
  </w:style>
  <w:style w:type="character" w:customStyle="1" w:styleId="ListLabel12">
    <w:name w:val="ListLabel 12"/>
    <w:qFormat/>
    <w:rsid w:val="00FD1FAA"/>
    <w:rPr>
      <w:rFonts w:cs="Courier New"/>
    </w:rPr>
  </w:style>
  <w:style w:type="character" w:customStyle="1" w:styleId="ListLabel13">
    <w:name w:val="ListLabel 13"/>
    <w:qFormat/>
    <w:rsid w:val="00FD1FAA"/>
    <w:rPr>
      <w:rFonts w:eastAsia="Arial Unicode MS" w:cs="Arial"/>
    </w:rPr>
  </w:style>
  <w:style w:type="character" w:customStyle="1" w:styleId="ListLabel14">
    <w:name w:val="ListLabel 14"/>
    <w:qFormat/>
    <w:rsid w:val="00FD1FAA"/>
    <w:rPr>
      <w:rFonts w:cs="Courier New"/>
    </w:rPr>
  </w:style>
  <w:style w:type="character" w:customStyle="1" w:styleId="ListLabel15">
    <w:name w:val="ListLabel 15"/>
    <w:qFormat/>
    <w:rsid w:val="00FD1FAA"/>
    <w:rPr>
      <w:rFonts w:cs="Courier New"/>
    </w:rPr>
  </w:style>
  <w:style w:type="character" w:customStyle="1" w:styleId="ListLabel16">
    <w:name w:val="ListLabel 16"/>
    <w:qFormat/>
    <w:rsid w:val="00FD1FAA"/>
    <w:rPr>
      <w:rFonts w:cs="Courier New"/>
    </w:rPr>
  </w:style>
  <w:style w:type="character" w:customStyle="1" w:styleId="ListLabel17">
    <w:name w:val="ListLabel 17"/>
    <w:qFormat/>
    <w:rsid w:val="00FD1FAA"/>
    <w:rPr>
      <w:rFonts w:eastAsia="Arial Unicode MS" w:cs="Arial"/>
    </w:rPr>
  </w:style>
  <w:style w:type="character" w:customStyle="1" w:styleId="ListLabel18">
    <w:name w:val="ListLabel 18"/>
    <w:qFormat/>
    <w:rsid w:val="00FD1FAA"/>
    <w:rPr>
      <w:rFonts w:cs="Courier New"/>
    </w:rPr>
  </w:style>
  <w:style w:type="character" w:customStyle="1" w:styleId="ListLabel19">
    <w:name w:val="ListLabel 19"/>
    <w:qFormat/>
    <w:rsid w:val="00FD1FAA"/>
    <w:rPr>
      <w:rFonts w:cs="Courier New"/>
    </w:rPr>
  </w:style>
  <w:style w:type="character" w:customStyle="1" w:styleId="ListLabel20">
    <w:name w:val="ListLabel 20"/>
    <w:qFormat/>
    <w:rsid w:val="00FD1FAA"/>
    <w:rPr>
      <w:rFonts w:cs="Courier New"/>
    </w:rPr>
  </w:style>
  <w:style w:type="character" w:customStyle="1" w:styleId="ListLabel21">
    <w:name w:val="ListLabel 21"/>
    <w:qFormat/>
    <w:rsid w:val="00FD1FAA"/>
    <w:rPr>
      <w:rFonts w:cs="Courier New"/>
    </w:rPr>
  </w:style>
  <w:style w:type="character" w:customStyle="1" w:styleId="ListLabel22">
    <w:name w:val="ListLabel 22"/>
    <w:qFormat/>
    <w:rsid w:val="00FD1FAA"/>
    <w:rPr>
      <w:rFonts w:cs="Courier New"/>
    </w:rPr>
  </w:style>
  <w:style w:type="character" w:customStyle="1" w:styleId="ListLabel23">
    <w:name w:val="ListLabel 23"/>
    <w:qFormat/>
    <w:rsid w:val="00FD1FAA"/>
    <w:rPr>
      <w:rFonts w:cs="Courier New"/>
    </w:rPr>
  </w:style>
  <w:style w:type="character" w:customStyle="1" w:styleId="ListLabel24">
    <w:name w:val="ListLabel 24"/>
    <w:qFormat/>
    <w:rsid w:val="00FD1FAA"/>
    <w:rPr>
      <w:rFonts w:ascii="Calibri" w:hAnsi="Calibri" w:cs="Symbol"/>
      <w:sz w:val="22"/>
    </w:rPr>
  </w:style>
  <w:style w:type="character" w:customStyle="1" w:styleId="ListLabel25">
    <w:name w:val="ListLabel 25"/>
    <w:qFormat/>
    <w:rsid w:val="00FD1FAA"/>
    <w:rPr>
      <w:rFonts w:cs="Wingdings"/>
    </w:rPr>
  </w:style>
  <w:style w:type="character" w:customStyle="1" w:styleId="ListLabel26">
    <w:name w:val="ListLabel 26"/>
    <w:qFormat/>
    <w:rsid w:val="00FD1FAA"/>
    <w:rPr>
      <w:rFonts w:cs="Wingdings"/>
    </w:rPr>
  </w:style>
  <w:style w:type="character" w:customStyle="1" w:styleId="ListLabel27">
    <w:name w:val="ListLabel 27"/>
    <w:qFormat/>
    <w:rsid w:val="00FD1FAA"/>
    <w:rPr>
      <w:rFonts w:cs="Wingdings"/>
    </w:rPr>
  </w:style>
  <w:style w:type="character" w:customStyle="1" w:styleId="ListLabel28">
    <w:name w:val="ListLabel 28"/>
    <w:qFormat/>
    <w:rsid w:val="00FD1FAA"/>
    <w:rPr>
      <w:rFonts w:cs="Wingdings"/>
    </w:rPr>
  </w:style>
  <w:style w:type="character" w:customStyle="1" w:styleId="ListLabel29">
    <w:name w:val="ListLabel 29"/>
    <w:qFormat/>
    <w:rsid w:val="00FD1FAA"/>
    <w:rPr>
      <w:rFonts w:cs="Wingdings"/>
    </w:rPr>
  </w:style>
  <w:style w:type="character" w:customStyle="1" w:styleId="ListLabel30">
    <w:name w:val="ListLabel 30"/>
    <w:qFormat/>
    <w:rsid w:val="00FD1FAA"/>
    <w:rPr>
      <w:rFonts w:cs="Wingdings"/>
    </w:rPr>
  </w:style>
  <w:style w:type="character" w:customStyle="1" w:styleId="ListLabel31">
    <w:name w:val="ListLabel 31"/>
    <w:qFormat/>
    <w:rsid w:val="00FD1FAA"/>
    <w:rPr>
      <w:rFonts w:cs="Wingdings"/>
    </w:rPr>
  </w:style>
  <w:style w:type="character" w:customStyle="1" w:styleId="ListLabel32">
    <w:name w:val="ListLabel 32"/>
    <w:qFormat/>
    <w:rsid w:val="00FD1FAA"/>
    <w:rPr>
      <w:rFonts w:cs="Wingdings"/>
    </w:rPr>
  </w:style>
  <w:style w:type="character" w:customStyle="1" w:styleId="ListLabel33">
    <w:name w:val="ListLabel 33"/>
    <w:qFormat/>
    <w:rsid w:val="00FD1FAA"/>
    <w:rPr>
      <w:rFonts w:ascii="Calibri" w:hAnsi="Calibri" w:cs="Symbol"/>
    </w:rPr>
  </w:style>
  <w:style w:type="character" w:customStyle="1" w:styleId="ListLabel34">
    <w:name w:val="ListLabel 34"/>
    <w:qFormat/>
    <w:rsid w:val="00FD1FAA"/>
    <w:rPr>
      <w:rFonts w:cs="Courier New"/>
      <w:b w:val="0"/>
    </w:rPr>
  </w:style>
  <w:style w:type="character" w:customStyle="1" w:styleId="ListLabel35">
    <w:name w:val="ListLabel 35"/>
    <w:qFormat/>
    <w:rsid w:val="00FD1FAA"/>
    <w:rPr>
      <w:rFonts w:cs="Wingdings"/>
    </w:rPr>
  </w:style>
  <w:style w:type="character" w:customStyle="1" w:styleId="ListLabel36">
    <w:name w:val="ListLabel 36"/>
    <w:qFormat/>
    <w:rsid w:val="00FD1FAA"/>
    <w:rPr>
      <w:rFonts w:cs="Symbol"/>
    </w:rPr>
  </w:style>
  <w:style w:type="character" w:customStyle="1" w:styleId="ListLabel37">
    <w:name w:val="ListLabel 37"/>
    <w:qFormat/>
    <w:rsid w:val="00FD1FAA"/>
    <w:rPr>
      <w:rFonts w:cs="Courier New"/>
    </w:rPr>
  </w:style>
  <w:style w:type="character" w:customStyle="1" w:styleId="ListLabel38">
    <w:name w:val="ListLabel 38"/>
    <w:qFormat/>
    <w:rsid w:val="00FD1FAA"/>
    <w:rPr>
      <w:rFonts w:cs="Wingdings"/>
    </w:rPr>
  </w:style>
  <w:style w:type="character" w:customStyle="1" w:styleId="ListLabel39">
    <w:name w:val="ListLabel 39"/>
    <w:qFormat/>
    <w:rsid w:val="00FD1FAA"/>
    <w:rPr>
      <w:rFonts w:cs="Symbol"/>
    </w:rPr>
  </w:style>
  <w:style w:type="character" w:customStyle="1" w:styleId="ListLabel40">
    <w:name w:val="ListLabel 40"/>
    <w:qFormat/>
    <w:rsid w:val="00FD1FAA"/>
    <w:rPr>
      <w:rFonts w:cs="Courier New"/>
    </w:rPr>
  </w:style>
  <w:style w:type="character" w:customStyle="1" w:styleId="ListLabel41">
    <w:name w:val="ListLabel 41"/>
    <w:qFormat/>
    <w:rsid w:val="00FD1FAA"/>
    <w:rPr>
      <w:rFonts w:cs="Wingdings"/>
    </w:rPr>
  </w:style>
  <w:style w:type="character" w:customStyle="1" w:styleId="Marcas">
    <w:name w:val="Marcas"/>
    <w:qFormat/>
    <w:rsid w:val="00FD1FAA"/>
    <w:rPr>
      <w:rFonts w:ascii="OpenSymbol" w:eastAsia="OpenSymbol" w:hAnsi="OpenSymbol" w:cs="OpenSymbol"/>
    </w:rPr>
  </w:style>
  <w:style w:type="character" w:customStyle="1" w:styleId="ListLabel42">
    <w:name w:val="ListLabel 42"/>
    <w:qFormat/>
    <w:rsid w:val="00FD1FAA"/>
    <w:rPr>
      <w:rFonts w:ascii="Calibri" w:hAnsi="Calibri" w:cs="Symbol"/>
      <w:sz w:val="22"/>
    </w:rPr>
  </w:style>
  <w:style w:type="character" w:customStyle="1" w:styleId="ListLabel43">
    <w:name w:val="ListLabel 43"/>
    <w:qFormat/>
    <w:rsid w:val="00FD1FAA"/>
    <w:rPr>
      <w:rFonts w:cs="Symbol"/>
    </w:rPr>
  </w:style>
  <w:style w:type="character" w:customStyle="1" w:styleId="ListLabel44">
    <w:name w:val="ListLabel 44"/>
    <w:qFormat/>
    <w:rsid w:val="00FD1FAA"/>
    <w:rPr>
      <w:rFonts w:cs="Symbol"/>
    </w:rPr>
  </w:style>
  <w:style w:type="character" w:customStyle="1" w:styleId="ListLabel45">
    <w:name w:val="ListLabel 45"/>
    <w:qFormat/>
    <w:rsid w:val="00FD1FAA"/>
    <w:rPr>
      <w:rFonts w:cs="Symbol"/>
    </w:rPr>
  </w:style>
  <w:style w:type="character" w:customStyle="1" w:styleId="ListLabel46">
    <w:name w:val="ListLabel 46"/>
    <w:qFormat/>
    <w:rsid w:val="00FD1FAA"/>
    <w:rPr>
      <w:rFonts w:cs="Symbol"/>
    </w:rPr>
  </w:style>
  <w:style w:type="character" w:customStyle="1" w:styleId="ListLabel47">
    <w:name w:val="ListLabel 47"/>
    <w:qFormat/>
    <w:rsid w:val="00FD1FAA"/>
    <w:rPr>
      <w:rFonts w:cs="Symbol"/>
    </w:rPr>
  </w:style>
  <w:style w:type="character" w:customStyle="1" w:styleId="ListLabel48">
    <w:name w:val="ListLabel 48"/>
    <w:qFormat/>
    <w:rsid w:val="00FD1FAA"/>
    <w:rPr>
      <w:rFonts w:cs="Symbol"/>
    </w:rPr>
  </w:style>
  <w:style w:type="character" w:customStyle="1" w:styleId="ListLabel49">
    <w:name w:val="ListLabel 49"/>
    <w:qFormat/>
    <w:rsid w:val="00FD1FAA"/>
    <w:rPr>
      <w:rFonts w:cs="Symbol"/>
    </w:rPr>
  </w:style>
  <w:style w:type="character" w:customStyle="1" w:styleId="ListLabel50">
    <w:name w:val="ListLabel 50"/>
    <w:qFormat/>
    <w:rsid w:val="00FD1FAA"/>
    <w:rPr>
      <w:rFonts w:cs="Symbol"/>
    </w:rPr>
  </w:style>
  <w:style w:type="character" w:customStyle="1" w:styleId="ListLabel51">
    <w:name w:val="ListLabel 51"/>
    <w:qFormat/>
    <w:rsid w:val="00FD1FAA"/>
    <w:rPr>
      <w:rFonts w:ascii="Calibri" w:hAnsi="Calibri" w:cs="OpenSymbol"/>
      <w:sz w:val="22"/>
    </w:rPr>
  </w:style>
  <w:style w:type="character" w:customStyle="1" w:styleId="ListLabel52">
    <w:name w:val="ListLabel 52"/>
    <w:qFormat/>
    <w:rsid w:val="00FD1FAA"/>
    <w:rPr>
      <w:rFonts w:cs="OpenSymbol"/>
    </w:rPr>
  </w:style>
  <w:style w:type="character" w:customStyle="1" w:styleId="ListLabel53">
    <w:name w:val="ListLabel 53"/>
    <w:qFormat/>
    <w:rsid w:val="00FD1FAA"/>
    <w:rPr>
      <w:rFonts w:cs="OpenSymbol"/>
    </w:rPr>
  </w:style>
  <w:style w:type="character" w:customStyle="1" w:styleId="ListLabel54">
    <w:name w:val="ListLabel 54"/>
    <w:qFormat/>
    <w:rsid w:val="00FD1FAA"/>
    <w:rPr>
      <w:rFonts w:cs="OpenSymbol"/>
    </w:rPr>
  </w:style>
  <w:style w:type="character" w:customStyle="1" w:styleId="ListLabel55">
    <w:name w:val="ListLabel 55"/>
    <w:qFormat/>
    <w:rsid w:val="00FD1FAA"/>
    <w:rPr>
      <w:rFonts w:cs="OpenSymbol"/>
    </w:rPr>
  </w:style>
  <w:style w:type="character" w:customStyle="1" w:styleId="ListLabel56">
    <w:name w:val="ListLabel 56"/>
    <w:qFormat/>
    <w:rsid w:val="00FD1FAA"/>
    <w:rPr>
      <w:rFonts w:cs="OpenSymbol"/>
    </w:rPr>
  </w:style>
  <w:style w:type="character" w:customStyle="1" w:styleId="ListLabel57">
    <w:name w:val="ListLabel 57"/>
    <w:qFormat/>
    <w:rsid w:val="00FD1FAA"/>
    <w:rPr>
      <w:rFonts w:cs="OpenSymbol"/>
    </w:rPr>
  </w:style>
  <w:style w:type="character" w:customStyle="1" w:styleId="ListLabel58">
    <w:name w:val="ListLabel 58"/>
    <w:qFormat/>
    <w:rsid w:val="00FD1FAA"/>
    <w:rPr>
      <w:rFonts w:cs="OpenSymbol"/>
    </w:rPr>
  </w:style>
  <w:style w:type="character" w:customStyle="1" w:styleId="ListLabel59">
    <w:name w:val="ListLabel 59"/>
    <w:qFormat/>
    <w:rsid w:val="00FD1FAA"/>
    <w:rPr>
      <w:rFonts w:cs="OpenSymbol"/>
    </w:rPr>
  </w:style>
  <w:style w:type="character" w:customStyle="1" w:styleId="ListLabel60">
    <w:name w:val="ListLabel 60"/>
    <w:qFormat/>
    <w:rsid w:val="00FD1FAA"/>
    <w:rPr>
      <w:rFonts w:cs="OpenSymbol"/>
    </w:rPr>
  </w:style>
  <w:style w:type="character" w:customStyle="1" w:styleId="ListLabel61">
    <w:name w:val="ListLabel 61"/>
    <w:qFormat/>
    <w:rsid w:val="00FD1FAA"/>
    <w:rPr>
      <w:rFonts w:cs="OpenSymbol"/>
    </w:rPr>
  </w:style>
  <w:style w:type="character" w:customStyle="1" w:styleId="ListLabel62">
    <w:name w:val="ListLabel 62"/>
    <w:qFormat/>
    <w:rsid w:val="00FD1FAA"/>
    <w:rPr>
      <w:rFonts w:cs="OpenSymbol"/>
    </w:rPr>
  </w:style>
  <w:style w:type="character" w:customStyle="1" w:styleId="ListLabel63">
    <w:name w:val="ListLabel 63"/>
    <w:qFormat/>
    <w:rsid w:val="00FD1FAA"/>
    <w:rPr>
      <w:rFonts w:cs="OpenSymbol"/>
    </w:rPr>
  </w:style>
  <w:style w:type="character" w:customStyle="1" w:styleId="ListLabel64">
    <w:name w:val="ListLabel 64"/>
    <w:qFormat/>
    <w:rsid w:val="00FD1FAA"/>
    <w:rPr>
      <w:rFonts w:cs="OpenSymbol"/>
    </w:rPr>
  </w:style>
  <w:style w:type="character" w:customStyle="1" w:styleId="ListLabel65">
    <w:name w:val="ListLabel 65"/>
    <w:qFormat/>
    <w:rsid w:val="00FD1FAA"/>
    <w:rPr>
      <w:rFonts w:cs="OpenSymbol"/>
    </w:rPr>
  </w:style>
  <w:style w:type="character" w:customStyle="1" w:styleId="ListLabel66">
    <w:name w:val="ListLabel 66"/>
    <w:qFormat/>
    <w:rsid w:val="00FD1FAA"/>
    <w:rPr>
      <w:rFonts w:cs="OpenSymbol"/>
    </w:rPr>
  </w:style>
  <w:style w:type="character" w:customStyle="1" w:styleId="ListLabel67">
    <w:name w:val="ListLabel 67"/>
    <w:qFormat/>
    <w:rsid w:val="00FD1FAA"/>
    <w:rPr>
      <w:rFonts w:cs="OpenSymbol"/>
    </w:rPr>
  </w:style>
  <w:style w:type="character" w:customStyle="1" w:styleId="ListLabel68">
    <w:name w:val="ListLabel 68"/>
    <w:qFormat/>
    <w:rsid w:val="00FD1FAA"/>
    <w:rPr>
      <w:rFonts w:cs="OpenSymbol"/>
    </w:rPr>
  </w:style>
  <w:style w:type="paragraph" w:customStyle="1" w:styleId="Ttulo">
    <w:name w:val="Título"/>
    <w:basedOn w:val="Normal"/>
    <w:next w:val="BodyText"/>
    <w:qFormat/>
    <w:rsid w:val="00FD1FAA"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BodyText">
    <w:name w:val="Body Text"/>
    <w:basedOn w:val="Normal"/>
    <w:link w:val="BodyTextChar"/>
    <w:unhideWhenUsed/>
    <w:rsid w:val="00E9127D"/>
    <w:pPr>
      <w:spacing w:after="120"/>
    </w:pPr>
  </w:style>
  <w:style w:type="paragraph" w:styleId="List">
    <w:name w:val="List"/>
    <w:basedOn w:val="BodyText"/>
    <w:rsid w:val="00FD1FAA"/>
  </w:style>
  <w:style w:type="paragraph" w:styleId="Caption">
    <w:name w:val="caption"/>
    <w:basedOn w:val="Normal"/>
    <w:qFormat/>
    <w:rsid w:val="00FD1FAA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rsid w:val="00FD1FAA"/>
    <w:pPr>
      <w:suppressLineNumbers/>
    </w:pPr>
  </w:style>
  <w:style w:type="paragraph" w:customStyle="1" w:styleId="Apresentao">
    <w:name w:val="Apresentação"/>
    <w:basedOn w:val="Normal"/>
    <w:autoRedefine/>
    <w:qFormat/>
    <w:rsid w:val="00E9127D"/>
    <w:pPr>
      <w:widowControl w:val="0"/>
      <w:suppressAutoHyphens/>
      <w:spacing w:before="200" w:after="200"/>
      <w:jc w:val="both"/>
    </w:pPr>
    <w:rPr>
      <w:rFonts w:ascii="Georgia" w:eastAsia="Arial Unicode MS" w:hAnsi="Georgia"/>
      <w:i/>
      <w:color w:val="595959"/>
      <w:kern w:val="2"/>
      <w:sz w:val="22"/>
      <w:szCs w:val="22"/>
      <w:lang w:eastAsia="pt-BR"/>
    </w:rPr>
  </w:style>
  <w:style w:type="paragraph" w:customStyle="1" w:styleId="Dia-titulo">
    <w:name w:val="Dia - titulo"/>
    <w:basedOn w:val="Normal"/>
    <w:autoRedefine/>
    <w:qFormat/>
    <w:rsid w:val="00E9127D"/>
    <w:pPr>
      <w:widowControl w:val="0"/>
      <w:suppressAutoHyphens/>
      <w:spacing w:before="300" w:after="100"/>
      <w:jc w:val="both"/>
    </w:pPr>
    <w:rPr>
      <w:rFonts w:ascii="Century Gothic" w:eastAsia="Arial Unicode MS" w:hAnsi="Century Gothic" w:cs="Arial"/>
      <w:bCs/>
      <w:color w:val="404040"/>
      <w:kern w:val="2"/>
      <w:lang w:eastAsia="pt-BR"/>
    </w:rPr>
  </w:style>
  <w:style w:type="paragraph" w:customStyle="1" w:styleId="Observao">
    <w:name w:val="Observação"/>
    <w:basedOn w:val="Normal"/>
    <w:autoRedefine/>
    <w:qFormat/>
    <w:rsid w:val="00E9127D"/>
    <w:pPr>
      <w:widowControl w:val="0"/>
      <w:suppressAutoHyphens/>
      <w:spacing w:before="200" w:after="200"/>
      <w:ind w:left="284" w:right="284"/>
      <w:jc w:val="center"/>
    </w:pPr>
    <w:rPr>
      <w:rFonts w:ascii="News Gothic MT" w:eastAsia="Arial Unicode MS" w:hAnsi="News Gothic MT" w:cs="Arial"/>
      <w:color w:val="404040"/>
      <w:kern w:val="2"/>
      <w:sz w:val="18"/>
      <w:szCs w:val="18"/>
      <w:lang w:eastAsia="pt-BR"/>
    </w:rPr>
  </w:style>
  <w:style w:type="paragraph" w:styleId="ListParagraph">
    <w:name w:val="List Paragraph"/>
    <w:basedOn w:val="Normal"/>
    <w:autoRedefine/>
    <w:uiPriority w:val="34"/>
    <w:qFormat/>
    <w:rsid w:val="00E9127D"/>
    <w:pPr>
      <w:widowControl w:val="0"/>
      <w:suppressAutoHyphens/>
      <w:ind w:left="284"/>
      <w:contextualSpacing/>
    </w:pPr>
    <w:rPr>
      <w:rFonts w:ascii="Times New Roman" w:eastAsia="Arial Unicode MS" w:hAnsi="Times New Roman"/>
      <w:kern w:val="2"/>
      <w:lang w:eastAsia="pt-BR"/>
    </w:rPr>
  </w:style>
  <w:style w:type="paragraph" w:styleId="Header">
    <w:name w:val="header"/>
    <w:basedOn w:val="Normal"/>
    <w:link w:val="HeaderChar"/>
    <w:uiPriority w:val="99"/>
    <w:unhideWhenUsed/>
    <w:rsid w:val="0066228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unhideWhenUsed/>
    <w:rsid w:val="0066228D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6228D"/>
    <w:rPr>
      <w:rFonts w:ascii="Lucida Grande" w:hAnsi="Lucida Grande" w:cs="Lucida Grande"/>
      <w:sz w:val="18"/>
      <w:szCs w:val="18"/>
    </w:rPr>
  </w:style>
  <w:style w:type="paragraph" w:customStyle="1" w:styleId="titulo">
    <w:name w:val="titulo"/>
    <w:basedOn w:val="Normal"/>
    <w:qFormat/>
    <w:rsid w:val="00A27600"/>
    <w:pPr>
      <w:widowControl w:val="0"/>
      <w:suppressAutoHyphens/>
      <w:jc w:val="center"/>
    </w:pPr>
    <w:rPr>
      <w:rFonts w:ascii="Verdana" w:eastAsia="Arial Unicode MS" w:hAnsi="Verdana"/>
      <w:b/>
      <w:bCs/>
      <w:color w:val="000080"/>
      <w:kern w:val="2"/>
      <w:lang w:eastAsia="ar-SA"/>
    </w:rPr>
  </w:style>
  <w:style w:type="paragraph" w:styleId="Title">
    <w:name w:val="Title"/>
    <w:basedOn w:val="Normal"/>
    <w:next w:val="Normal"/>
    <w:link w:val="TitleChar"/>
    <w:uiPriority w:val="10"/>
    <w:qFormat/>
    <w:rsid w:val="00421FDB"/>
    <w:pPr>
      <w:contextualSpacing/>
    </w:pPr>
    <w:rPr>
      <w:rFonts w:ascii="Calibri" w:eastAsia="MS Gothic" w:hAnsi="Calibri"/>
      <w:spacing w:val="-10"/>
      <w:kern w:val="2"/>
      <w:sz w:val="56"/>
      <w:szCs w:val="56"/>
    </w:rPr>
  </w:style>
  <w:style w:type="paragraph" w:customStyle="1" w:styleId="Contedodoquadro">
    <w:name w:val="Conteúdo do quadro"/>
    <w:basedOn w:val="Normal"/>
    <w:qFormat/>
    <w:rsid w:val="00FD1FAA"/>
  </w:style>
  <w:style w:type="paragraph" w:customStyle="1" w:styleId="Corpodetexto21">
    <w:name w:val="Corpo de texto 21"/>
    <w:basedOn w:val="Normal"/>
    <w:qFormat/>
    <w:rsid w:val="00FD1FAA"/>
    <w:pPr>
      <w:jc w:val="both"/>
    </w:pPr>
    <w:rPr>
      <w:rFonts w:ascii="Arial" w:hAnsi="Arial" w:cs="Arial"/>
    </w:rPr>
  </w:style>
  <w:style w:type="paragraph" w:styleId="HTMLPreformatted">
    <w:name w:val="HTML Preformatted"/>
    <w:basedOn w:val="Normal"/>
    <w:qFormat/>
    <w:rsid w:val="00FD1F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t-BR"/>
    </w:rPr>
  </w:style>
  <w:style w:type="numbering" w:customStyle="1" w:styleId="Style1">
    <w:name w:val="Style1"/>
    <w:uiPriority w:val="99"/>
    <w:qFormat/>
    <w:rsid w:val="00E9127D"/>
  </w:style>
  <w:style w:type="table" w:customStyle="1" w:styleId="Tabela-Cabealho">
    <w:name w:val="Tabela - Cabeçalho"/>
    <w:basedOn w:val="TableNormal"/>
    <w:uiPriority w:val="99"/>
    <w:rsid w:val="00E9127D"/>
    <w:rPr>
      <w:color w:val="404040"/>
      <w:lang w:eastAsia="pt-BR"/>
    </w:rPr>
    <w:tblPr>
      <w:tblInd w:w="0" w:type="dxa"/>
      <w:tblBorders>
        <w:bottom w:val="single" w:sz="6" w:space="0" w:color="A6A6A6"/>
        <w:insideH w:val="single" w:sz="6" w:space="0" w:color="A6A6A6"/>
      </w:tblBorders>
      <w:tblCellMar>
        <w:top w:w="68" w:type="dxa"/>
        <w:left w:w="68" w:type="dxa"/>
        <w:bottom w:w="68" w:type="dxa"/>
        <w:right w:w="68" w:type="dxa"/>
      </w:tblCellMar>
    </w:tblPr>
    <w:tcPr>
      <w:vAlign w:val="center"/>
    </w:tcPr>
    <w:tblStylePr w:type="firstRow">
      <w:pPr>
        <w:jc w:val="center"/>
      </w:pPr>
      <w:rPr>
        <w:b/>
        <w:i w:val="0"/>
        <w:color w:val="FFFFFF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6A6A6"/>
      </w:tcPr>
    </w:tblStylePr>
  </w:style>
  <w:style w:type="table" w:styleId="TableGrid">
    <w:name w:val="Table Grid"/>
    <w:basedOn w:val="TableNormal"/>
    <w:uiPriority w:val="59"/>
    <w:rsid w:val="006622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deGrade5Escura-nfase21">
    <w:name w:val="Tabela de Grade 5 Escura - Ênfase 21"/>
    <w:basedOn w:val="TableNormal"/>
    <w:uiPriority w:val="50"/>
    <w:rsid w:val="00BB54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EC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A48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A48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A48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A48B" w:themeFill="accent2"/>
      </w:tcPr>
    </w:tblStylePr>
    <w:tblStylePr w:type="band1Vert">
      <w:tblPr/>
      <w:tcPr>
        <w:shd w:val="clear" w:color="auto" w:fill="E8DAD0" w:themeFill="accent2" w:themeFillTint="66"/>
      </w:tcPr>
    </w:tblStylePr>
    <w:tblStylePr w:type="band1Horz">
      <w:tblPr/>
      <w:tcPr>
        <w:shd w:val="clear" w:color="auto" w:fill="E8DAD0" w:themeFill="accent2" w:themeFillTint="66"/>
      </w:tcPr>
    </w:tblStylePr>
  </w:style>
  <w:style w:type="table" w:customStyle="1" w:styleId="TabeladeGrade5Escura-nfase31">
    <w:name w:val="Tabela de Grade 5 Escura - Ênfase 31"/>
    <w:basedOn w:val="TableNormal"/>
    <w:uiPriority w:val="50"/>
    <w:rsid w:val="00350118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CE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324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324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324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3243" w:themeFill="accent3"/>
      </w:tcPr>
    </w:tblStylePr>
    <w:tblStylePr w:type="band1Vert">
      <w:tblPr/>
      <w:tcPr>
        <w:shd w:val="clear" w:color="auto" w:fill="D69EAC" w:themeFill="accent3" w:themeFillTint="66"/>
      </w:tcPr>
    </w:tblStylePr>
    <w:tblStylePr w:type="band1Horz">
      <w:tblPr/>
      <w:tcPr>
        <w:shd w:val="clear" w:color="auto" w:fill="D69EAC" w:themeFill="accent3" w:themeFillTint="66"/>
      </w:tcPr>
    </w:tblStylePr>
  </w:style>
  <w:style w:type="table" w:customStyle="1" w:styleId="TabeladeGrade4-nfase41">
    <w:name w:val="Tabela de Grade 4 - Ênfase 41"/>
    <w:basedOn w:val="TableNormal"/>
    <w:uiPriority w:val="49"/>
    <w:rsid w:val="00350118"/>
    <w:tblPr>
      <w:tblStyleRowBandSize w:val="1"/>
      <w:tblStyleColBandSize w:val="1"/>
      <w:tblInd w:w="0" w:type="dxa"/>
      <w:tblBorders>
        <w:top w:val="single" w:sz="4" w:space="0" w:color="D29CAB" w:themeColor="accent4" w:themeTint="99"/>
        <w:left w:val="single" w:sz="4" w:space="0" w:color="D29CAB" w:themeColor="accent4" w:themeTint="99"/>
        <w:bottom w:val="single" w:sz="4" w:space="0" w:color="D29CAB" w:themeColor="accent4" w:themeTint="99"/>
        <w:right w:val="single" w:sz="4" w:space="0" w:color="D29CAB" w:themeColor="accent4" w:themeTint="99"/>
        <w:insideH w:val="single" w:sz="4" w:space="0" w:color="D29CAB" w:themeColor="accent4" w:themeTint="99"/>
        <w:insideV w:val="single" w:sz="4" w:space="0" w:color="D29CA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5A74" w:themeColor="accent4"/>
          <w:left w:val="single" w:sz="4" w:space="0" w:color="B45A74" w:themeColor="accent4"/>
          <w:bottom w:val="single" w:sz="4" w:space="0" w:color="B45A74" w:themeColor="accent4"/>
          <w:right w:val="single" w:sz="4" w:space="0" w:color="B45A74" w:themeColor="accent4"/>
          <w:insideH w:val="nil"/>
          <w:insideV w:val="nil"/>
        </w:tcBorders>
        <w:shd w:val="clear" w:color="auto" w:fill="B45A74" w:themeFill="accent4"/>
      </w:tcPr>
    </w:tblStylePr>
    <w:tblStylePr w:type="lastRow">
      <w:rPr>
        <w:b/>
        <w:bCs/>
      </w:rPr>
      <w:tblPr/>
      <w:tcPr>
        <w:tcBorders>
          <w:top w:val="double" w:sz="4" w:space="0" w:color="B45A7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</w:style>
  <w:style w:type="table" w:customStyle="1" w:styleId="TabeladeLista7Colorida-nfase41">
    <w:name w:val="Tabela de Lista 7 Colorida - Ênfase 41"/>
    <w:basedOn w:val="TableNormal"/>
    <w:uiPriority w:val="52"/>
    <w:rsid w:val="00E420DD"/>
    <w:rPr>
      <w:color w:val="8A3F54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B45A7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B45A7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  <w:tblPr/>
      <w:tcPr>
        <w:tcBorders>
          <w:right w:val="single" w:sz="4" w:space="0" w:color="B45A7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sz w:val="26"/>
      </w:rPr>
      <w:tblPr/>
      <w:tcPr>
        <w:tcBorders>
          <w:left w:val="single" w:sz="4" w:space="0" w:color="B45A7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InterpointCinza">
    <w:name w:val="Interpoint Cinza"/>
    <w:basedOn w:val="TableNormal"/>
    <w:uiPriority w:val="99"/>
    <w:rsid w:val="00E51CBD"/>
    <w:pPr>
      <w:jc w:val="center"/>
    </w:pPr>
    <w:rPr>
      <w:sz w:val="24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i/>
        <w:color w:val="FFFFFF" w:themeColor="background1"/>
        <w:sz w:val="24"/>
      </w:rPr>
      <w:tblPr/>
      <w:tcPr>
        <w:shd w:val="clear" w:color="auto" w:fill="808080"/>
      </w:tcPr>
    </w:tblStylePr>
    <w:tblStylePr w:type="lastRow">
      <w:pPr>
        <w:jc w:val="center"/>
      </w:pPr>
      <w:rPr>
        <w:sz w:val="24"/>
      </w:rPr>
      <w:tblPr/>
      <w:tcPr>
        <w:vAlign w:val="center"/>
      </w:tcPr>
    </w:tblStylePr>
    <w:tblStylePr w:type="band1Horz">
      <w:pPr>
        <w:jc w:val="center"/>
      </w:pPr>
      <w:rPr>
        <w:color w:val="auto"/>
        <w:sz w:val="24"/>
      </w:rPr>
      <w:tblPr/>
      <w:tcPr>
        <w:shd w:val="clear" w:color="auto" w:fill="E4E4E4"/>
        <w:vAlign w:val="center"/>
      </w:tcPr>
    </w:tblStylePr>
    <w:tblStylePr w:type="band2Horz">
      <w:pPr>
        <w:jc w:val="center"/>
      </w:pPr>
      <w:tblPr/>
      <w:tcPr>
        <w:vAlign w:val="center"/>
      </w:tcPr>
    </w:tblStylePr>
  </w:style>
  <w:style w:type="character" w:styleId="Emphasis">
    <w:name w:val="Emphasis"/>
    <w:basedOn w:val="DefaultParagraphFont"/>
    <w:qFormat/>
    <w:rsid w:val="00D62A46"/>
    <w:rPr>
      <w:i/>
      <w:iCs/>
    </w:rPr>
  </w:style>
  <w:style w:type="character" w:styleId="Strong">
    <w:name w:val="Strong"/>
    <w:basedOn w:val="DefaultParagraphFont"/>
    <w:uiPriority w:val="22"/>
    <w:qFormat/>
    <w:rsid w:val="00D62A46"/>
    <w:rPr>
      <w:b/>
      <w:bCs/>
    </w:rPr>
  </w:style>
  <w:style w:type="paragraph" w:customStyle="1" w:styleId="Default">
    <w:name w:val="Default"/>
    <w:rsid w:val="00084E34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Interpoint">
      <a:dk1>
        <a:sysClr val="windowText" lastClr="000000"/>
      </a:dk1>
      <a:lt1>
        <a:sysClr val="window" lastClr="FFFFFF"/>
      </a:lt1>
      <a:dk2>
        <a:srgbClr val="0D222B"/>
      </a:dk2>
      <a:lt2>
        <a:srgbClr val="395D69"/>
      </a:lt2>
      <a:accent1>
        <a:srgbClr val="7D3D20"/>
      </a:accent1>
      <a:accent2>
        <a:srgbClr val="C6A48B"/>
      </a:accent2>
      <a:accent3>
        <a:srgbClr val="753243"/>
      </a:accent3>
      <a:accent4>
        <a:srgbClr val="B45A74"/>
      </a:accent4>
      <a:accent5>
        <a:srgbClr val="F0C1B1"/>
      </a:accent5>
      <a:accent6>
        <a:srgbClr val="C39A3F"/>
      </a:accent6>
      <a:hlink>
        <a:srgbClr val="395D69"/>
      </a:hlink>
      <a:folHlink>
        <a:srgbClr val="753243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CE36B7D-D2A4-48A7-BD65-A654EEB3F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482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Isabela</dc:creator>
  <cp:lastModifiedBy>Ceci</cp:lastModifiedBy>
  <cp:revision>7</cp:revision>
  <cp:lastPrinted>2019-12-13T17:41:00Z</cp:lastPrinted>
  <dcterms:created xsi:type="dcterms:W3CDTF">2020-01-29T19:13:00Z</dcterms:created>
  <dcterms:modified xsi:type="dcterms:W3CDTF">2020-01-29T19:22:00Z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