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E6B5E" w:rsidRPr="005E6B5E" w:rsidRDefault="005E6B5E" w:rsidP="00231F77">
      <w:pPr>
        <w:jc w:val="center"/>
        <w:rPr>
          <w:rFonts w:asciiTheme="minorHAnsi" w:hAnsiTheme="minorHAnsi" w:cs="Tahoma"/>
          <w:b/>
          <w:bCs/>
          <w:color w:val="000080"/>
          <w:sz w:val="26"/>
          <w:szCs w:val="26"/>
        </w:rPr>
      </w:pPr>
      <w:r w:rsidRPr="005E6B5E">
        <w:rPr>
          <w:rFonts w:asciiTheme="minorHAnsi" w:hAnsiTheme="minorHAnsi" w:cs="Tahoma"/>
          <w:b/>
          <w:bCs/>
          <w:color w:val="000080"/>
          <w:sz w:val="26"/>
          <w:szCs w:val="26"/>
        </w:rPr>
        <w:t xml:space="preserve">Quênia </w:t>
      </w:r>
      <w:r w:rsidR="007D091F">
        <w:rPr>
          <w:rFonts w:asciiTheme="minorHAnsi" w:hAnsiTheme="minorHAnsi" w:cs="Tahoma"/>
          <w:b/>
          <w:bCs/>
          <w:color w:val="000080"/>
          <w:sz w:val="26"/>
          <w:szCs w:val="26"/>
        </w:rPr>
        <w:t xml:space="preserve">&amp; </w:t>
      </w:r>
      <w:r w:rsidRPr="005E6B5E">
        <w:rPr>
          <w:rFonts w:asciiTheme="minorHAnsi" w:hAnsiTheme="minorHAnsi" w:cs="Tahoma"/>
          <w:b/>
          <w:bCs/>
          <w:color w:val="000080"/>
          <w:sz w:val="26"/>
          <w:szCs w:val="26"/>
        </w:rPr>
        <w:t>T</w:t>
      </w:r>
      <w:r w:rsidR="00024393">
        <w:rPr>
          <w:rFonts w:asciiTheme="minorHAnsi" w:hAnsiTheme="minorHAnsi" w:cs="Tahoma"/>
          <w:b/>
          <w:bCs/>
          <w:color w:val="000080"/>
          <w:sz w:val="26"/>
          <w:szCs w:val="26"/>
        </w:rPr>
        <w:t>anzânia - 2019</w:t>
      </w:r>
    </w:p>
    <w:p w:rsidR="005E6B5E" w:rsidRPr="005E6B5E" w:rsidRDefault="00C30C57" w:rsidP="005E6B5E">
      <w:pPr>
        <w:jc w:val="center"/>
        <w:rPr>
          <w:rFonts w:asciiTheme="minorHAnsi" w:hAnsiTheme="minorHAnsi" w:cs="Tahoma"/>
          <w:b/>
          <w:bCs/>
          <w:color w:val="000080"/>
          <w:sz w:val="26"/>
          <w:szCs w:val="26"/>
        </w:rPr>
      </w:pPr>
      <w:r>
        <w:rPr>
          <w:rFonts w:asciiTheme="minorHAnsi" w:hAnsiTheme="minorHAnsi" w:cs="Tahoma"/>
          <w:b/>
          <w:bCs/>
          <w:color w:val="000080"/>
          <w:sz w:val="26"/>
          <w:szCs w:val="26"/>
        </w:rPr>
        <w:t xml:space="preserve"> </w:t>
      </w:r>
      <w:r w:rsidR="005E6B5E" w:rsidRPr="005E6B5E">
        <w:rPr>
          <w:rFonts w:asciiTheme="minorHAnsi" w:hAnsiTheme="minorHAnsi" w:cs="Tahoma"/>
          <w:b/>
          <w:bCs/>
          <w:color w:val="000080"/>
          <w:sz w:val="26"/>
          <w:szCs w:val="26"/>
        </w:rPr>
        <w:t xml:space="preserve"> Serengeti</w:t>
      </w:r>
      <w:r w:rsidR="00E84D77">
        <w:rPr>
          <w:rFonts w:asciiTheme="minorHAnsi" w:hAnsiTheme="minorHAnsi" w:cs="Tahoma"/>
          <w:b/>
          <w:bCs/>
          <w:color w:val="000080"/>
          <w:sz w:val="26"/>
          <w:szCs w:val="26"/>
        </w:rPr>
        <w:t xml:space="preserve"> </w:t>
      </w:r>
      <w:r>
        <w:rPr>
          <w:rFonts w:asciiTheme="minorHAnsi" w:hAnsiTheme="minorHAnsi" w:cs="Tahoma"/>
          <w:b/>
          <w:bCs/>
          <w:color w:val="000080"/>
          <w:sz w:val="26"/>
          <w:szCs w:val="26"/>
        </w:rPr>
        <w:t>(</w:t>
      </w:r>
      <w:r w:rsidR="005E6B5E" w:rsidRPr="005E6B5E">
        <w:rPr>
          <w:rFonts w:asciiTheme="minorHAnsi" w:hAnsiTheme="minorHAnsi" w:cs="Tahoma"/>
          <w:b/>
          <w:bCs/>
          <w:color w:val="000080"/>
          <w:sz w:val="26"/>
          <w:szCs w:val="26"/>
        </w:rPr>
        <w:t>Grumeti</w:t>
      </w:r>
      <w:r>
        <w:rPr>
          <w:rFonts w:asciiTheme="minorHAnsi" w:hAnsiTheme="minorHAnsi" w:cs="Tahoma"/>
          <w:b/>
          <w:bCs/>
          <w:color w:val="000080"/>
          <w:sz w:val="26"/>
          <w:szCs w:val="26"/>
        </w:rPr>
        <w:t>) -</w:t>
      </w:r>
      <w:r w:rsidR="005E6B5E" w:rsidRPr="005E6B5E">
        <w:rPr>
          <w:rFonts w:asciiTheme="minorHAnsi" w:hAnsiTheme="minorHAnsi" w:cs="Tahoma"/>
          <w:b/>
          <w:bCs/>
          <w:color w:val="000080"/>
          <w:sz w:val="26"/>
          <w:szCs w:val="26"/>
        </w:rPr>
        <w:t xml:space="preserve"> </w:t>
      </w:r>
      <w:r w:rsidRPr="005E6B5E">
        <w:rPr>
          <w:rFonts w:asciiTheme="minorHAnsi" w:hAnsiTheme="minorHAnsi" w:cs="Tahoma"/>
          <w:b/>
          <w:bCs/>
          <w:color w:val="000080"/>
          <w:sz w:val="26"/>
          <w:szCs w:val="26"/>
        </w:rPr>
        <w:t xml:space="preserve">Ngorongoro </w:t>
      </w:r>
      <w:r>
        <w:rPr>
          <w:rFonts w:asciiTheme="minorHAnsi" w:hAnsiTheme="minorHAnsi" w:cs="Tahoma"/>
          <w:b/>
          <w:bCs/>
          <w:color w:val="000080"/>
          <w:sz w:val="26"/>
          <w:szCs w:val="26"/>
        </w:rPr>
        <w:t>-</w:t>
      </w:r>
      <w:r w:rsidRPr="005E6B5E">
        <w:rPr>
          <w:rFonts w:asciiTheme="minorHAnsi" w:hAnsiTheme="minorHAnsi" w:cs="Tahoma"/>
          <w:b/>
          <w:bCs/>
          <w:color w:val="000080"/>
          <w:sz w:val="26"/>
          <w:szCs w:val="26"/>
        </w:rPr>
        <w:t xml:space="preserve"> </w:t>
      </w:r>
      <w:r w:rsidR="005E6B5E" w:rsidRPr="005E6B5E">
        <w:rPr>
          <w:rFonts w:asciiTheme="minorHAnsi" w:hAnsiTheme="minorHAnsi" w:cs="Tahoma"/>
          <w:b/>
          <w:bCs/>
          <w:color w:val="000080"/>
          <w:sz w:val="26"/>
          <w:szCs w:val="26"/>
        </w:rPr>
        <w:t xml:space="preserve">Masai Mara </w:t>
      </w:r>
      <w:r>
        <w:rPr>
          <w:rFonts w:asciiTheme="minorHAnsi" w:hAnsiTheme="minorHAnsi" w:cs="Tahoma"/>
          <w:b/>
          <w:bCs/>
          <w:color w:val="000080"/>
          <w:sz w:val="26"/>
          <w:szCs w:val="26"/>
        </w:rPr>
        <w:t xml:space="preserve"> </w:t>
      </w:r>
    </w:p>
    <w:p w:rsidR="005E6B5E" w:rsidRPr="005E6B5E" w:rsidRDefault="00C30C57" w:rsidP="005E6B5E">
      <w:pPr>
        <w:jc w:val="center"/>
        <w:rPr>
          <w:rFonts w:asciiTheme="minorHAnsi" w:hAnsiTheme="minorHAnsi" w:cs="Tahoma"/>
          <w:b/>
          <w:bCs/>
          <w:color w:val="000080"/>
          <w:sz w:val="26"/>
          <w:szCs w:val="26"/>
        </w:rPr>
      </w:pPr>
      <w:r>
        <w:rPr>
          <w:rFonts w:asciiTheme="minorHAnsi" w:hAnsiTheme="minorHAnsi" w:cs="Tahoma"/>
          <w:b/>
          <w:bCs/>
          <w:color w:val="000080"/>
          <w:sz w:val="26"/>
          <w:szCs w:val="26"/>
        </w:rPr>
        <w:t xml:space="preserve">9 </w:t>
      </w:r>
      <w:r w:rsidR="005E6B5E" w:rsidRPr="005E6B5E">
        <w:rPr>
          <w:rFonts w:asciiTheme="minorHAnsi" w:hAnsiTheme="minorHAnsi" w:cs="Tahoma"/>
          <w:b/>
          <w:bCs/>
          <w:color w:val="000080"/>
          <w:sz w:val="26"/>
          <w:szCs w:val="26"/>
        </w:rPr>
        <w:t>dias</w:t>
      </w:r>
    </w:p>
    <w:p w:rsidR="00924FE3" w:rsidRPr="00705562" w:rsidRDefault="00924FE3">
      <w:pPr>
        <w:rPr>
          <w:rFonts w:asciiTheme="minorHAnsi" w:hAnsiTheme="minorHAnsi" w:cs="Tahoma"/>
          <w:sz w:val="22"/>
          <w:szCs w:val="22"/>
        </w:rPr>
      </w:pPr>
    </w:p>
    <w:p w:rsidR="00091CD1" w:rsidRDefault="001D520B">
      <w:pPr>
        <w:rPr>
          <w:rFonts w:asciiTheme="minorHAnsi" w:hAnsiTheme="minorHAnsi" w:cs="Tahoma"/>
          <w:b/>
          <w:bCs/>
          <w:sz w:val="22"/>
          <w:szCs w:val="22"/>
        </w:rPr>
      </w:pPr>
      <w:r>
        <w:rPr>
          <w:rFonts w:asciiTheme="minorHAnsi" w:hAnsiTheme="minorHAnsi" w:cs="Tahoma"/>
          <w:b/>
          <w:bCs/>
          <w:noProof/>
          <w:sz w:val="22"/>
          <w:szCs w:val="22"/>
          <w:lang w:eastAsia="pt-BR"/>
        </w:rPr>
        <w:drawing>
          <wp:inline distT="0" distB="0" distL="0" distR="0">
            <wp:extent cx="6119495" cy="3636461"/>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119495" cy="3636461"/>
                    </a:xfrm>
                    <a:prstGeom prst="rect">
                      <a:avLst/>
                    </a:prstGeom>
                    <a:noFill/>
                    <a:ln w="9525">
                      <a:noFill/>
                      <a:miter lim="800000"/>
                      <a:headEnd/>
                      <a:tailEnd/>
                    </a:ln>
                  </pic:spPr>
                </pic:pic>
              </a:graphicData>
            </a:graphic>
          </wp:inline>
        </w:drawing>
      </w:r>
    </w:p>
    <w:p w:rsidR="00091CD1" w:rsidRDefault="00091CD1">
      <w:pPr>
        <w:rPr>
          <w:rFonts w:asciiTheme="minorHAnsi" w:hAnsiTheme="minorHAnsi" w:cs="Tahoma"/>
          <w:b/>
          <w:bCs/>
          <w:sz w:val="22"/>
          <w:szCs w:val="22"/>
        </w:rPr>
      </w:pPr>
    </w:p>
    <w:p w:rsidR="00914099" w:rsidRPr="00705562" w:rsidRDefault="00675750">
      <w:pPr>
        <w:rPr>
          <w:rFonts w:asciiTheme="minorHAnsi" w:hAnsiTheme="minorHAnsi" w:cs="Tahoma"/>
          <w:b/>
          <w:bCs/>
          <w:sz w:val="22"/>
          <w:szCs w:val="22"/>
        </w:rPr>
      </w:pPr>
      <w:r w:rsidRPr="00705562">
        <w:rPr>
          <w:rFonts w:asciiTheme="minorHAnsi" w:hAnsiTheme="minorHAnsi" w:cs="Tahoma"/>
          <w:b/>
          <w:bCs/>
          <w:sz w:val="22"/>
          <w:szCs w:val="22"/>
        </w:rPr>
        <w:t xml:space="preserve">1º dia - Johannesburg </w:t>
      </w:r>
      <w:r w:rsidR="00FC775E">
        <w:rPr>
          <w:rFonts w:asciiTheme="minorHAnsi" w:hAnsiTheme="minorHAnsi" w:cs="Tahoma"/>
          <w:b/>
          <w:bCs/>
          <w:sz w:val="22"/>
          <w:szCs w:val="22"/>
        </w:rPr>
        <w:t>-</w:t>
      </w:r>
      <w:r w:rsidRPr="00705562">
        <w:rPr>
          <w:rFonts w:asciiTheme="minorHAnsi" w:hAnsiTheme="minorHAnsi" w:cs="Tahoma"/>
          <w:b/>
          <w:bCs/>
          <w:sz w:val="22"/>
          <w:szCs w:val="22"/>
        </w:rPr>
        <w:t xml:space="preserve"> Nairobi</w:t>
      </w:r>
      <w:r w:rsidR="00FC775E">
        <w:rPr>
          <w:rFonts w:asciiTheme="minorHAnsi" w:hAnsiTheme="minorHAnsi" w:cs="Tahoma"/>
          <w:b/>
          <w:bCs/>
          <w:sz w:val="22"/>
          <w:szCs w:val="22"/>
        </w:rPr>
        <w:t xml:space="preserve"> (Quênia)</w:t>
      </w:r>
    </w:p>
    <w:p w:rsidR="00847D40" w:rsidRDefault="00847D40" w:rsidP="00FC775E">
      <w:pPr>
        <w:jc w:val="both"/>
        <w:rPr>
          <w:rFonts w:asciiTheme="minorHAnsi" w:hAnsiTheme="minorHAnsi" w:cs="Tahoma"/>
          <w:sz w:val="22"/>
          <w:szCs w:val="22"/>
        </w:rPr>
      </w:pPr>
      <w:r w:rsidRPr="00847D40">
        <w:rPr>
          <w:rFonts w:asciiTheme="minorHAnsi" w:hAnsiTheme="minorHAnsi" w:cs="Tahoma"/>
          <w:sz w:val="22"/>
          <w:szCs w:val="22"/>
        </w:rPr>
        <w:t>Chegada ao Aeroporto Internacional OR Tambo e conexão</w:t>
      </w:r>
      <w:r w:rsidR="00FC775E">
        <w:rPr>
          <w:rFonts w:asciiTheme="minorHAnsi" w:hAnsiTheme="minorHAnsi" w:cs="Tahoma"/>
          <w:sz w:val="22"/>
          <w:szCs w:val="22"/>
        </w:rPr>
        <w:t xml:space="preserve"> </w:t>
      </w:r>
      <w:r w:rsidRPr="00847D40">
        <w:rPr>
          <w:rFonts w:asciiTheme="minorHAnsi" w:hAnsiTheme="minorHAnsi" w:cs="Tahoma"/>
          <w:sz w:val="22"/>
          <w:szCs w:val="22"/>
        </w:rPr>
        <w:t>com destino a Nairobi</w:t>
      </w:r>
      <w:r w:rsidR="00FC775E">
        <w:rPr>
          <w:rFonts w:asciiTheme="minorHAnsi" w:hAnsiTheme="minorHAnsi" w:cs="Tahoma"/>
          <w:sz w:val="22"/>
          <w:szCs w:val="22"/>
        </w:rPr>
        <w:t xml:space="preserve"> (Quênia)</w:t>
      </w:r>
      <w:r w:rsidRPr="00847D40">
        <w:rPr>
          <w:rFonts w:asciiTheme="minorHAnsi" w:hAnsiTheme="minorHAnsi" w:cs="Tahoma"/>
          <w:sz w:val="22"/>
          <w:szCs w:val="22"/>
        </w:rPr>
        <w:t>. Chegada,</w:t>
      </w:r>
      <w:r w:rsidR="00FC775E">
        <w:rPr>
          <w:rFonts w:asciiTheme="minorHAnsi" w:hAnsiTheme="minorHAnsi" w:cs="Tahoma"/>
          <w:sz w:val="22"/>
          <w:szCs w:val="22"/>
        </w:rPr>
        <w:t xml:space="preserve"> </w:t>
      </w:r>
      <w:r w:rsidRPr="00847D40">
        <w:rPr>
          <w:rFonts w:asciiTheme="minorHAnsi" w:hAnsiTheme="minorHAnsi" w:cs="Tahoma"/>
          <w:sz w:val="22"/>
          <w:szCs w:val="22"/>
        </w:rPr>
        <w:t>recepção e traslado privativo ao hotel. Hospedagem por 1 noite, com café da manhã.</w:t>
      </w:r>
    </w:p>
    <w:p w:rsidR="00847D40" w:rsidRPr="00847D40" w:rsidRDefault="00847D40" w:rsidP="00847D40">
      <w:pPr>
        <w:rPr>
          <w:rFonts w:asciiTheme="minorHAnsi" w:hAnsiTheme="minorHAnsi" w:cs="Tahoma"/>
          <w:sz w:val="22"/>
          <w:szCs w:val="22"/>
        </w:rPr>
      </w:pPr>
    </w:p>
    <w:p w:rsidR="00914099" w:rsidRPr="00705562" w:rsidRDefault="00675750" w:rsidP="00847D40">
      <w:pPr>
        <w:rPr>
          <w:rFonts w:asciiTheme="minorHAnsi" w:hAnsiTheme="minorHAnsi" w:cs="Tahoma"/>
          <w:b/>
          <w:bCs/>
          <w:sz w:val="22"/>
          <w:szCs w:val="22"/>
        </w:rPr>
      </w:pPr>
      <w:r w:rsidRPr="00705562">
        <w:rPr>
          <w:rFonts w:asciiTheme="minorHAnsi" w:hAnsiTheme="minorHAnsi" w:cs="Tahoma"/>
          <w:b/>
          <w:bCs/>
          <w:sz w:val="22"/>
          <w:szCs w:val="22"/>
        </w:rPr>
        <w:t xml:space="preserve">2º dia - Nairobi - Mt. Kilimanjaro </w:t>
      </w:r>
      <w:r w:rsidR="00941F57">
        <w:rPr>
          <w:rFonts w:asciiTheme="minorHAnsi" w:hAnsiTheme="minorHAnsi" w:cs="Tahoma"/>
          <w:b/>
          <w:bCs/>
          <w:sz w:val="22"/>
          <w:szCs w:val="22"/>
        </w:rPr>
        <w:t>-</w:t>
      </w:r>
      <w:r w:rsidRPr="00705562">
        <w:rPr>
          <w:rFonts w:asciiTheme="minorHAnsi" w:hAnsiTheme="minorHAnsi" w:cs="Tahoma"/>
          <w:b/>
          <w:bCs/>
          <w:sz w:val="22"/>
          <w:szCs w:val="22"/>
        </w:rPr>
        <w:t xml:space="preserve"> </w:t>
      </w:r>
      <w:r w:rsidR="00941F57">
        <w:rPr>
          <w:rFonts w:asciiTheme="minorHAnsi" w:hAnsiTheme="minorHAnsi" w:cs="Tahoma"/>
          <w:b/>
          <w:bCs/>
          <w:sz w:val="22"/>
          <w:szCs w:val="22"/>
        </w:rPr>
        <w:t>Grumeti - Serengeti National Park</w:t>
      </w:r>
      <w:r w:rsidRPr="00705562">
        <w:rPr>
          <w:rFonts w:asciiTheme="minorHAnsi" w:hAnsiTheme="minorHAnsi" w:cs="Tahoma"/>
          <w:b/>
          <w:bCs/>
          <w:sz w:val="22"/>
          <w:szCs w:val="22"/>
        </w:rPr>
        <w:t xml:space="preserve"> (Tanzânia)</w:t>
      </w:r>
    </w:p>
    <w:p w:rsidR="00914099" w:rsidRPr="00705562" w:rsidRDefault="00847D40">
      <w:pPr>
        <w:jc w:val="both"/>
        <w:rPr>
          <w:rFonts w:asciiTheme="minorHAnsi" w:hAnsiTheme="minorHAnsi" w:cs="Tahoma"/>
          <w:sz w:val="22"/>
          <w:szCs w:val="22"/>
        </w:rPr>
      </w:pPr>
      <w:r w:rsidRPr="00847D40">
        <w:rPr>
          <w:rFonts w:asciiTheme="minorHAnsi" w:hAnsiTheme="minorHAnsi" w:cs="Tahoma"/>
          <w:sz w:val="22"/>
          <w:szCs w:val="22"/>
        </w:rPr>
        <w:t xml:space="preserve">Café da manhã no hotel. Em horário a ser determinado, traslado ao aeroporto para embarque com destino a Mt. Kilimanjaro. Chegada e conexão com destino a </w:t>
      </w:r>
      <w:r w:rsidR="00941F57">
        <w:rPr>
          <w:rFonts w:asciiTheme="minorHAnsi" w:hAnsiTheme="minorHAnsi" w:cs="Tahoma"/>
          <w:sz w:val="22"/>
          <w:szCs w:val="22"/>
        </w:rPr>
        <w:t>Grumeti. Chegada</w:t>
      </w:r>
      <w:r w:rsidRPr="00847D40">
        <w:rPr>
          <w:rFonts w:asciiTheme="minorHAnsi" w:hAnsiTheme="minorHAnsi" w:cs="Tahoma"/>
          <w:sz w:val="22"/>
          <w:szCs w:val="22"/>
        </w:rPr>
        <w:t xml:space="preserve">, recepção e traslado </w:t>
      </w:r>
      <w:r w:rsidR="00941F57">
        <w:rPr>
          <w:rFonts w:asciiTheme="minorHAnsi" w:hAnsiTheme="minorHAnsi" w:cs="Tahoma"/>
          <w:sz w:val="22"/>
          <w:szCs w:val="22"/>
        </w:rPr>
        <w:t xml:space="preserve">ao lodge.  </w:t>
      </w:r>
      <w:r w:rsidRPr="00847D40">
        <w:rPr>
          <w:rFonts w:asciiTheme="minorHAnsi" w:hAnsiTheme="minorHAnsi" w:cs="Tahoma"/>
          <w:sz w:val="22"/>
          <w:szCs w:val="22"/>
        </w:rPr>
        <w:t xml:space="preserve"> </w:t>
      </w:r>
      <w:r w:rsidR="00941F57">
        <w:rPr>
          <w:rFonts w:asciiTheme="minorHAnsi" w:hAnsiTheme="minorHAnsi" w:cs="Tahoma"/>
          <w:sz w:val="22"/>
          <w:szCs w:val="22"/>
        </w:rPr>
        <w:t xml:space="preserve"> </w:t>
      </w:r>
      <w:r w:rsidRPr="00847D40">
        <w:rPr>
          <w:rFonts w:asciiTheme="minorHAnsi" w:hAnsiTheme="minorHAnsi" w:cs="Tahoma"/>
          <w:sz w:val="22"/>
          <w:szCs w:val="22"/>
        </w:rPr>
        <w:t xml:space="preserve"> Hospedagem por 2 noites, com todas as refeições.</w:t>
      </w:r>
    </w:p>
    <w:p w:rsidR="00914099" w:rsidRPr="00705562" w:rsidRDefault="00675750" w:rsidP="00705562">
      <w:pPr>
        <w:spacing w:before="240"/>
        <w:rPr>
          <w:rFonts w:asciiTheme="minorHAnsi" w:hAnsiTheme="minorHAnsi" w:cs="Tahoma"/>
          <w:b/>
          <w:bCs/>
          <w:sz w:val="22"/>
          <w:szCs w:val="22"/>
        </w:rPr>
      </w:pPr>
      <w:r w:rsidRPr="00705562">
        <w:rPr>
          <w:rFonts w:asciiTheme="minorHAnsi" w:hAnsiTheme="minorHAnsi" w:cs="Tahoma"/>
          <w:b/>
          <w:bCs/>
          <w:sz w:val="22"/>
          <w:szCs w:val="22"/>
        </w:rPr>
        <w:t xml:space="preserve">3º dia - </w:t>
      </w:r>
      <w:r w:rsidR="00927FED">
        <w:rPr>
          <w:rFonts w:asciiTheme="minorHAnsi" w:hAnsiTheme="minorHAnsi" w:cs="Tahoma"/>
          <w:b/>
          <w:bCs/>
          <w:sz w:val="22"/>
          <w:szCs w:val="22"/>
        </w:rPr>
        <w:t>Grumeti - Serengeti National Park</w:t>
      </w:r>
    </w:p>
    <w:p w:rsidR="00914099" w:rsidRPr="00705562" w:rsidRDefault="00675750">
      <w:pPr>
        <w:jc w:val="both"/>
        <w:rPr>
          <w:rFonts w:asciiTheme="minorHAnsi" w:hAnsiTheme="minorHAnsi" w:cs="Tahoma"/>
          <w:sz w:val="22"/>
          <w:szCs w:val="22"/>
        </w:rPr>
      </w:pPr>
      <w:r w:rsidRPr="00705562">
        <w:rPr>
          <w:rFonts w:asciiTheme="minorHAnsi" w:hAnsiTheme="minorHAnsi" w:cs="Tahoma"/>
          <w:sz w:val="22"/>
          <w:szCs w:val="22"/>
        </w:rPr>
        <w:t xml:space="preserve">Dia </w:t>
      </w:r>
      <w:r w:rsidR="00927FED">
        <w:rPr>
          <w:rFonts w:asciiTheme="minorHAnsi" w:hAnsiTheme="minorHAnsi" w:cs="Tahoma"/>
          <w:sz w:val="22"/>
          <w:szCs w:val="22"/>
        </w:rPr>
        <w:t xml:space="preserve">totalmente </w:t>
      </w:r>
      <w:r w:rsidRPr="00705562">
        <w:rPr>
          <w:rFonts w:asciiTheme="minorHAnsi" w:hAnsiTheme="minorHAnsi" w:cs="Tahoma"/>
          <w:sz w:val="22"/>
          <w:szCs w:val="22"/>
        </w:rPr>
        <w:t xml:space="preserve">dedicado a safáris </w:t>
      </w:r>
      <w:r w:rsidR="00927FED">
        <w:rPr>
          <w:rFonts w:asciiTheme="minorHAnsi" w:hAnsiTheme="minorHAnsi" w:cs="Tahoma"/>
          <w:sz w:val="22"/>
          <w:szCs w:val="22"/>
        </w:rPr>
        <w:t xml:space="preserve">fotográficos </w:t>
      </w:r>
      <w:r w:rsidR="002E6F33">
        <w:rPr>
          <w:rFonts w:asciiTheme="minorHAnsi" w:hAnsiTheme="minorHAnsi" w:cs="Tahoma"/>
          <w:sz w:val="22"/>
          <w:szCs w:val="22"/>
        </w:rPr>
        <w:t>-</w:t>
      </w:r>
      <w:r w:rsidR="00927FED">
        <w:rPr>
          <w:rFonts w:asciiTheme="minorHAnsi" w:hAnsiTheme="minorHAnsi" w:cs="Tahoma"/>
          <w:sz w:val="22"/>
          <w:szCs w:val="22"/>
        </w:rPr>
        <w:t xml:space="preserve"> um ao amanhecer e outro ao entardecer, conduzidos por rangers e experientes trackers.  </w:t>
      </w:r>
    </w:p>
    <w:p w:rsidR="007000BC" w:rsidRPr="007000BC" w:rsidRDefault="00675750" w:rsidP="00B13297">
      <w:pPr>
        <w:spacing w:before="240"/>
        <w:jc w:val="both"/>
        <w:rPr>
          <w:rFonts w:asciiTheme="minorHAnsi" w:hAnsiTheme="minorHAnsi" w:cs="Tahoma"/>
          <w:b/>
          <w:bCs/>
          <w:sz w:val="22"/>
          <w:szCs w:val="22"/>
        </w:rPr>
      </w:pPr>
      <w:r w:rsidRPr="00705562">
        <w:rPr>
          <w:rFonts w:asciiTheme="minorHAnsi" w:hAnsiTheme="minorHAnsi" w:cs="Tahoma"/>
          <w:b/>
          <w:bCs/>
          <w:sz w:val="22"/>
          <w:szCs w:val="22"/>
        </w:rPr>
        <w:t xml:space="preserve">4º dia - </w:t>
      </w:r>
      <w:r w:rsidR="00E45D57">
        <w:rPr>
          <w:rFonts w:asciiTheme="minorHAnsi" w:hAnsiTheme="minorHAnsi" w:cs="Tahoma"/>
          <w:b/>
          <w:bCs/>
          <w:sz w:val="22"/>
          <w:szCs w:val="22"/>
        </w:rPr>
        <w:t>Grumeti</w:t>
      </w:r>
      <w:r w:rsidR="00E45D57" w:rsidRPr="00705562">
        <w:rPr>
          <w:rFonts w:asciiTheme="minorHAnsi" w:hAnsiTheme="minorHAnsi" w:cs="Tahoma"/>
          <w:b/>
          <w:bCs/>
          <w:sz w:val="22"/>
          <w:szCs w:val="22"/>
        </w:rPr>
        <w:t xml:space="preserve"> </w:t>
      </w:r>
      <w:r w:rsidR="00E45D57">
        <w:rPr>
          <w:rFonts w:asciiTheme="minorHAnsi" w:hAnsiTheme="minorHAnsi" w:cs="Tahoma"/>
          <w:b/>
          <w:bCs/>
          <w:sz w:val="22"/>
          <w:szCs w:val="22"/>
        </w:rPr>
        <w:t xml:space="preserve">- Serengeti National Park - </w:t>
      </w:r>
      <w:r w:rsidR="00E45D57" w:rsidRPr="00705562">
        <w:rPr>
          <w:rFonts w:asciiTheme="minorHAnsi" w:hAnsiTheme="minorHAnsi" w:cs="Tahoma"/>
          <w:b/>
          <w:bCs/>
          <w:sz w:val="22"/>
          <w:szCs w:val="22"/>
        </w:rPr>
        <w:t>Manyara</w:t>
      </w:r>
      <w:r w:rsidR="00E45D57">
        <w:rPr>
          <w:rFonts w:asciiTheme="minorHAnsi" w:hAnsiTheme="minorHAnsi" w:cs="Tahoma"/>
          <w:b/>
          <w:bCs/>
          <w:sz w:val="22"/>
          <w:szCs w:val="22"/>
        </w:rPr>
        <w:t xml:space="preserve"> - </w:t>
      </w:r>
      <w:r w:rsidRPr="00705562">
        <w:rPr>
          <w:rFonts w:asciiTheme="minorHAnsi" w:hAnsiTheme="minorHAnsi" w:cs="Tahoma"/>
          <w:b/>
          <w:bCs/>
          <w:sz w:val="22"/>
          <w:szCs w:val="22"/>
        </w:rPr>
        <w:t xml:space="preserve">Ngorongoro </w:t>
      </w:r>
      <w:r w:rsidR="00E45D57">
        <w:rPr>
          <w:rFonts w:asciiTheme="minorHAnsi" w:hAnsiTheme="minorHAnsi" w:cs="Tahoma"/>
          <w:b/>
          <w:bCs/>
          <w:sz w:val="22"/>
          <w:szCs w:val="22"/>
        </w:rPr>
        <w:t xml:space="preserve">Crater   </w:t>
      </w:r>
      <w:r w:rsidR="00E84D77">
        <w:rPr>
          <w:rFonts w:asciiTheme="minorHAnsi" w:hAnsiTheme="minorHAnsi" w:cs="Tahoma"/>
          <w:b/>
          <w:bCs/>
          <w:sz w:val="22"/>
          <w:szCs w:val="22"/>
        </w:rPr>
        <w:t xml:space="preserve"> </w:t>
      </w:r>
      <w:r w:rsidR="007000BC">
        <w:rPr>
          <w:rFonts w:asciiTheme="minorHAnsi" w:hAnsiTheme="minorHAnsi" w:cs="Tahoma"/>
          <w:b/>
          <w:bCs/>
          <w:sz w:val="22"/>
          <w:szCs w:val="22"/>
        </w:rPr>
        <w:br/>
      </w:r>
      <w:r w:rsidR="007000BC" w:rsidRPr="007000BC">
        <w:rPr>
          <w:rFonts w:asciiTheme="minorHAnsi" w:hAnsiTheme="minorHAnsi" w:cs="Tahoma"/>
          <w:sz w:val="22"/>
          <w:szCs w:val="22"/>
        </w:rPr>
        <w:t xml:space="preserve">Após o café da manhã, traslado ao airstrip de Lake Manyara para embarque com destino à Reserva de Serengeti. Chegada à pista de pouso </w:t>
      </w:r>
      <w:r w:rsidR="00B13297">
        <w:rPr>
          <w:rFonts w:asciiTheme="minorHAnsi" w:hAnsiTheme="minorHAnsi" w:cs="Tahoma"/>
          <w:sz w:val="22"/>
          <w:szCs w:val="22"/>
        </w:rPr>
        <w:t>da reserva</w:t>
      </w:r>
      <w:r w:rsidR="007000BC" w:rsidRPr="007000BC">
        <w:rPr>
          <w:rFonts w:asciiTheme="minorHAnsi" w:hAnsiTheme="minorHAnsi" w:cs="Tahoma"/>
          <w:sz w:val="22"/>
          <w:szCs w:val="22"/>
        </w:rPr>
        <w:t>, recepção e traslado ao lodge</w:t>
      </w:r>
      <w:r w:rsidR="00B13297">
        <w:rPr>
          <w:rFonts w:asciiTheme="minorHAnsi" w:hAnsiTheme="minorHAnsi" w:cs="Tahoma"/>
          <w:sz w:val="22"/>
          <w:szCs w:val="22"/>
        </w:rPr>
        <w:t xml:space="preserve"> - aproximadamente 2 horas. </w:t>
      </w:r>
      <w:r w:rsidR="007000BC" w:rsidRPr="007000BC">
        <w:rPr>
          <w:rFonts w:asciiTheme="minorHAnsi" w:hAnsiTheme="minorHAnsi" w:cs="Tahoma"/>
          <w:sz w:val="22"/>
          <w:szCs w:val="22"/>
        </w:rPr>
        <w:t xml:space="preserve">  Ao entardecer, safári fotográfico pela região. Hospedagem por </w:t>
      </w:r>
      <w:r w:rsidR="00B13297">
        <w:rPr>
          <w:rFonts w:asciiTheme="minorHAnsi" w:hAnsiTheme="minorHAnsi" w:cs="Tahoma"/>
          <w:sz w:val="22"/>
          <w:szCs w:val="22"/>
        </w:rPr>
        <w:t>2</w:t>
      </w:r>
      <w:r w:rsidR="007000BC" w:rsidRPr="007000BC">
        <w:rPr>
          <w:rFonts w:asciiTheme="minorHAnsi" w:hAnsiTheme="minorHAnsi" w:cs="Tahoma"/>
          <w:sz w:val="22"/>
          <w:szCs w:val="22"/>
        </w:rPr>
        <w:t xml:space="preserve"> noites, com todas as refeições.</w:t>
      </w:r>
    </w:p>
    <w:p w:rsidR="00914099" w:rsidRPr="00A060AF" w:rsidRDefault="00675750" w:rsidP="00705562">
      <w:pPr>
        <w:spacing w:before="240"/>
        <w:rPr>
          <w:rFonts w:ascii="Calibri" w:hAnsi="Calibri" w:cs="Tahoma"/>
          <w:b/>
          <w:bCs/>
          <w:sz w:val="22"/>
          <w:szCs w:val="22"/>
        </w:rPr>
      </w:pPr>
      <w:r w:rsidRPr="00A060AF">
        <w:rPr>
          <w:rFonts w:ascii="Calibri" w:hAnsi="Calibri" w:cs="Tahoma"/>
          <w:b/>
          <w:bCs/>
          <w:sz w:val="22"/>
          <w:szCs w:val="22"/>
        </w:rPr>
        <w:t xml:space="preserve">5º dia </w:t>
      </w:r>
      <w:r w:rsidR="00E103D7" w:rsidRPr="00A060AF">
        <w:rPr>
          <w:rFonts w:ascii="Calibri" w:hAnsi="Calibri" w:cs="Tahoma"/>
          <w:b/>
          <w:bCs/>
          <w:sz w:val="22"/>
          <w:szCs w:val="22"/>
        </w:rPr>
        <w:t xml:space="preserve">- </w:t>
      </w:r>
      <w:r w:rsidR="00A060AF" w:rsidRPr="00A060AF">
        <w:rPr>
          <w:rFonts w:ascii="Calibri" w:hAnsi="Calibri" w:cs="Tahoma"/>
          <w:b/>
          <w:bCs/>
          <w:sz w:val="22"/>
          <w:szCs w:val="22"/>
        </w:rPr>
        <w:t xml:space="preserve">Ngorongoro Crater    </w:t>
      </w:r>
    </w:p>
    <w:p w:rsidR="00914099" w:rsidRPr="00A060AF" w:rsidRDefault="00675750" w:rsidP="00A060AF">
      <w:pPr>
        <w:pStyle w:val="BodyText"/>
        <w:spacing w:after="0"/>
        <w:jc w:val="both"/>
        <w:rPr>
          <w:rFonts w:ascii="Calibri" w:hAnsi="Calibri" w:cs="Tahoma"/>
          <w:sz w:val="22"/>
          <w:szCs w:val="22"/>
        </w:rPr>
      </w:pPr>
      <w:r w:rsidRPr="00A060AF">
        <w:rPr>
          <w:rFonts w:ascii="Calibri" w:hAnsi="Calibri" w:cs="Tahoma"/>
          <w:sz w:val="22"/>
          <w:szCs w:val="22"/>
        </w:rPr>
        <w:t xml:space="preserve">Dia </w:t>
      </w:r>
      <w:r w:rsidR="00A060AF" w:rsidRPr="00A060AF">
        <w:rPr>
          <w:rFonts w:ascii="Calibri" w:hAnsi="Calibri" w:cs="Tahoma"/>
          <w:sz w:val="22"/>
          <w:szCs w:val="22"/>
        </w:rPr>
        <w:t xml:space="preserve">totalmente </w:t>
      </w:r>
      <w:r w:rsidR="00A060AF" w:rsidRPr="00A060AF">
        <w:rPr>
          <w:rFonts w:asciiTheme="minorHAnsi" w:hAnsiTheme="minorHAnsi" w:cs="Tahoma"/>
          <w:sz w:val="22"/>
          <w:szCs w:val="22"/>
        </w:rPr>
        <w:t>dedicado</w:t>
      </w:r>
      <w:r w:rsidR="00A060AF" w:rsidRPr="00A060AF">
        <w:rPr>
          <w:rFonts w:ascii="Calibri" w:hAnsi="Calibri" w:cs="Tahoma"/>
          <w:sz w:val="22"/>
          <w:szCs w:val="22"/>
        </w:rPr>
        <w:t xml:space="preserve"> aos safáris no interior da Cratera de Ngorongoro, extinto vulcão reconhecido como  </w:t>
      </w:r>
    </w:p>
    <w:p w:rsidR="00A060AF" w:rsidRDefault="00A060AF">
      <w:pPr>
        <w:jc w:val="both"/>
        <w:rPr>
          <w:rFonts w:ascii="Calibri" w:hAnsi="Calibri" w:cs="Tahoma"/>
          <w:sz w:val="22"/>
          <w:szCs w:val="22"/>
        </w:rPr>
      </w:pPr>
      <w:r w:rsidRPr="00A060AF">
        <w:rPr>
          <w:rFonts w:ascii="Calibri" w:hAnsi="Calibri" w:cs="Tahoma"/>
          <w:sz w:val="22"/>
          <w:szCs w:val="22"/>
        </w:rPr>
        <w:t>Santuário Ecológico da Biosfera, com enorme concentração de animais selvagens e tribos Maasais. Durante o passeio, será servido um almoço tipo picnic.</w:t>
      </w:r>
    </w:p>
    <w:p w:rsidR="00552953" w:rsidRPr="00A060AF" w:rsidRDefault="00552953">
      <w:pPr>
        <w:jc w:val="both"/>
        <w:rPr>
          <w:rFonts w:ascii="Calibri" w:hAnsi="Calibri" w:cs="Tahoma"/>
          <w:sz w:val="22"/>
          <w:szCs w:val="22"/>
        </w:rPr>
      </w:pPr>
    </w:p>
    <w:p w:rsidR="00914099" w:rsidRPr="00705562" w:rsidRDefault="00675750" w:rsidP="00DF0990">
      <w:pPr>
        <w:jc w:val="both"/>
        <w:rPr>
          <w:rFonts w:asciiTheme="minorHAnsi" w:hAnsiTheme="minorHAnsi" w:cs="Tahoma"/>
          <w:b/>
          <w:bCs/>
          <w:sz w:val="22"/>
          <w:szCs w:val="22"/>
        </w:rPr>
      </w:pPr>
      <w:r w:rsidRPr="00705562">
        <w:rPr>
          <w:rFonts w:asciiTheme="minorHAnsi" w:hAnsiTheme="minorHAnsi" w:cs="Tahoma"/>
          <w:b/>
          <w:bCs/>
          <w:sz w:val="22"/>
          <w:szCs w:val="22"/>
        </w:rPr>
        <w:lastRenderedPageBreak/>
        <w:t xml:space="preserve">6º dia </w:t>
      </w:r>
      <w:r w:rsidR="00E103D7">
        <w:rPr>
          <w:rFonts w:asciiTheme="minorHAnsi" w:hAnsiTheme="minorHAnsi" w:cs="Tahoma"/>
          <w:b/>
          <w:bCs/>
          <w:sz w:val="22"/>
          <w:szCs w:val="22"/>
        </w:rPr>
        <w:t>-</w:t>
      </w:r>
      <w:r w:rsidRPr="00705562">
        <w:rPr>
          <w:rFonts w:asciiTheme="minorHAnsi" w:hAnsiTheme="minorHAnsi" w:cs="Tahoma"/>
          <w:b/>
          <w:bCs/>
          <w:sz w:val="22"/>
          <w:szCs w:val="22"/>
        </w:rPr>
        <w:t xml:space="preserve"> </w:t>
      </w:r>
      <w:r w:rsidR="00A060AF" w:rsidRPr="00705562">
        <w:rPr>
          <w:rFonts w:asciiTheme="minorHAnsi" w:hAnsiTheme="minorHAnsi" w:cs="Tahoma"/>
          <w:b/>
          <w:bCs/>
          <w:sz w:val="22"/>
          <w:szCs w:val="22"/>
        </w:rPr>
        <w:t xml:space="preserve">Ngorongoro </w:t>
      </w:r>
      <w:r w:rsidR="00A060AF">
        <w:rPr>
          <w:rFonts w:asciiTheme="minorHAnsi" w:hAnsiTheme="minorHAnsi" w:cs="Tahoma"/>
          <w:b/>
          <w:bCs/>
          <w:sz w:val="22"/>
          <w:szCs w:val="22"/>
        </w:rPr>
        <w:t xml:space="preserve">Crater </w:t>
      </w:r>
      <w:r w:rsidR="000C0999">
        <w:rPr>
          <w:rFonts w:asciiTheme="minorHAnsi" w:hAnsiTheme="minorHAnsi" w:cs="Tahoma"/>
          <w:b/>
          <w:bCs/>
          <w:sz w:val="22"/>
          <w:szCs w:val="22"/>
        </w:rPr>
        <w:t xml:space="preserve">- </w:t>
      </w:r>
      <w:r w:rsidR="00A060AF">
        <w:rPr>
          <w:rFonts w:asciiTheme="minorHAnsi" w:hAnsiTheme="minorHAnsi" w:cs="Tahoma"/>
          <w:b/>
          <w:bCs/>
          <w:sz w:val="22"/>
          <w:szCs w:val="22"/>
        </w:rPr>
        <w:t>Manyara -  Masai Mara</w:t>
      </w:r>
      <w:r w:rsidR="007000BC">
        <w:rPr>
          <w:rFonts w:asciiTheme="minorHAnsi" w:hAnsiTheme="minorHAnsi" w:cs="Tahoma"/>
          <w:b/>
          <w:bCs/>
          <w:sz w:val="22"/>
          <w:szCs w:val="22"/>
        </w:rPr>
        <w:br/>
      </w:r>
      <w:r w:rsidR="00552953" w:rsidRPr="00552953">
        <w:rPr>
          <w:rFonts w:asciiTheme="minorHAnsi" w:hAnsiTheme="minorHAnsi" w:cs="Tahoma"/>
          <w:sz w:val="22"/>
          <w:szCs w:val="22"/>
        </w:rPr>
        <w:t>Após café da manhã, traslado a pista de embarque de Manyara, para embarque com destino ao Aeroporto de Mt. Kilimanjaro, com conexão ao Wilson Airport (Kenya). Em seguida, embarque em avião de pequeno porte, para Masai Mara Airstrip. Chegada, recepção e traslado ao lodge. Hospedagem por 2 noites, com todas as refeições.</w:t>
      </w:r>
      <w:r w:rsidR="00DF0990" w:rsidRPr="00705562">
        <w:rPr>
          <w:rFonts w:asciiTheme="minorHAnsi" w:hAnsiTheme="minorHAnsi" w:cs="Tahoma"/>
          <w:b/>
          <w:bCs/>
          <w:sz w:val="22"/>
          <w:szCs w:val="22"/>
        </w:rPr>
        <w:t xml:space="preserve"> </w:t>
      </w:r>
    </w:p>
    <w:p w:rsidR="00705562" w:rsidRDefault="00675750" w:rsidP="00705562">
      <w:pPr>
        <w:pStyle w:val="BodyText"/>
        <w:spacing w:before="240" w:after="0"/>
        <w:rPr>
          <w:rFonts w:asciiTheme="minorHAnsi" w:hAnsiTheme="minorHAnsi" w:cs="Tahoma"/>
          <w:b/>
          <w:bCs/>
          <w:sz w:val="22"/>
          <w:szCs w:val="22"/>
        </w:rPr>
      </w:pPr>
      <w:r w:rsidRPr="00705562">
        <w:rPr>
          <w:rFonts w:asciiTheme="minorHAnsi" w:hAnsiTheme="minorHAnsi" w:cs="Tahoma"/>
          <w:b/>
          <w:bCs/>
          <w:sz w:val="22"/>
          <w:szCs w:val="22"/>
        </w:rPr>
        <w:t xml:space="preserve">7º dia </w:t>
      </w:r>
      <w:r w:rsidR="00E103D7">
        <w:rPr>
          <w:rFonts w:asciiTheme="minorHAnsi" w:hAnsiTheme="minorHAnsi" w:cs="Tahoma"/>
          <w:b/>
          <w:bCs/>
          <w:sz w:val="22"/>
          <w:szCs w:val="22"/>
        </w:rPr>
        <w:t>-</w:t>
      </w:r>
      <w:r w:rsidR="007000BC" w:rsidRPr="00010477">
        <w:rPr>
          <w:rFonts w:ascii="Calibri" w:hAnsi="Calibri"/>
          <w:b/>
          <w:sz w:val="22"/>
          <w:szCs w:val="22"/>
        </w:rPr>
        <w:t xml:space="preserve"> Masai Mara (Quênia)</w:t>
      </w:r>
    </w:p>
    <w:p w:rsidR="00705562" w:rsidRDefault="000C0999" w:rsidP="007000BC">
      <w:pPr>
        <w:pStyle w:val="BodyText"/>
        <w:spacing w:after="0"/>
        <w:jc w:val="both"/>
        <w:rPr>
          <w:rFonts w:asciiTheme="minorHAnsi" w:hAnsiTheme="minorHAnsi"/>
          <w:sz w:val="22"/>
          <w:szCs w:val="22"/>
        </w:rPr>
      </w:pPr>
      <w:r w:rsidRPr="007000BC">
        <w:rPr>
          <w:rFonts w:asciiTheme="minorHAnsi" w:hAnsiTheme="minorHAnsi"/>
          <w:sz w:val="22"/>
          <w:szCs w:val="22"/>
        </w:rPr>
        <w:t>Dia totalmente dedicado aos safáris fotográficos - um ao amanhecer e outro ao entardecer pela reserva de Masai Mara.</w:t>
      </w:r>
      <w:r>
        <w:rPr>
          <w:rFonts w:asciiTheme="minorHAnsi" w:hAnsiTheme="minorHAnsi"/>
          <w:sz w:val="22"/>
          <w:szCs w:val="22"/>
        </w:rPr>
        <w:t xml:space="preserve"> Sugerimos passeio de balão, um dos maiores espetáculos da terra.</w:t>
      </w:r>
    </w:p>
    <w:p w:rsidR="00504D18" w:rsidRDefault="00504D18" w:rsidP="007000BC">
      <w:pPr>
        <w:pStyle w:val="BodyText"/>
        <w:spacing w:after="0"/>
        <w:jc w:val="both"/>
        <w:rPr>
          <w:rFonts w:asciiTheme="minorHAnsi" w:hAnsiTheme="minorHAnsi" w:cs="Tahoma"/>
          <w:sz w:val="22"/>
          <w:szCs w:val="22"/>
        </w:rPr>
      </w:pPr>
    </w:p>
    <w:p w:rsidR="00504D18" w:rsidRDefault="007000BC" w:rsidP="00504D18">
      <w:pPr>
        <w:pStyle w:val="BodyText"/>
        <w:spacing w:after="0"/>
        <w:jc w:val="both"/>
        <w:rPr>
          <w:rFonts w:ascii="Verdana" w:hAnsi="Verdana"/>
          <w:sz w:val="20"/>
          <w:szCs w:val="20"/>
        </w:rPr>
      </w:pPr>
      <w:r>
        <w:rPr>
          <w:rFonts w:asciiTheme="minorHAnsi" w:hAnsiTheme="minorHAnsi"/>
          <w:b/>
          <w:sz w:val="22"/>
          <w:szCs w:val="22"/>
        </w:rPr>
        <w:t>8º dia -</w:t>
      </w:r>
      <w:r w:rsidR="00E103D7">
        <w:rPr>
          <w:rFonts w:asciiTheme="minorHAnsi" w:hAnsiTheme="minorHAnsi"/>
          <w:b/>
          <w:sz w:val="22"/>
          <w:szCs w:val="22"/>
        </w:rPr>
        <w:t xml:space="preserve"> </w:t>
      </w:r>
      <w:r w:rsidR="00675750" w:rsidRPr="00705562">
        <w:rPr>
          <w:rFonts w:asciiTheme="minorHAnsi" w:hAnsiTheme="minorHAnsi"/>
          <w:b/>
          <w:sz w:val="22"/>
          <w:szCs w:val="22"/>
        </w:rPr>
        <w:t>Masai Mara</w:t>
      </w:r>
      <w:r w:rsidR="00504D18">
        <w:rPr>
          <w:rFonts w:asciiTheme="minorHAnsi" w:hAnsiTheme="minorHAnsi"/>
          <w:b/>
          <w:sz w:val="22"/>
          <w:szCs w:val="22"/>
        </w:rPr>
        <w:t xml:space="preserve"> - Nairobi - Johannesburg </w:t>
      </w:r>
      <w:r w:rsidR="00504D18" w:rsidRPr="00D85371">
        <w:rPr>
          <w:rFonts w:asciiTheme="minorHAnsi" w:hAnsiTheme="minorHAnsi"/>
          <w:b/>
          <w:sz w:val="22"/>
          <w:szCs w:val="22"/>
        </w:rPr>
        <w:t>(África do Sul)</w:t>
      </w:r>
      <w:r>
        <w:rPr>
          <w:rFonts w:asciiTheme="minorHAnsi" w:hAnsiTheme="minorHAnsi"/>
          <w:b/>
          <w:sz w:val="22"/>
          <w:szCs w:val="22"/>
        </w:rPr>
        <w:br/>
      </w:r>
      <w:r w:rsidR="00504D18" w:rsidRPr="00504D18">
        <w:rPr>
          <w:rFonts w:asciiTheme="minorHAnsi" w:hAnsiTheme="minorHAnsi"/>
          <w:sz w:val="22"/>
          <w:szCs w:val="22"/>
        </w:rPr>
        <w:t>Pela manhã safári fotográfico, retorno ao lodge para o café da manhã. Em seguida, trasladoa pista de voo e embarque com destino a Nairobi. Chegada e traslado ao aeroporto Internacional para embarque com destino a</w:t>
      </w:r>
      <w:r w:rsidR="00504D18">
        <w:rPr>
          <w:rFonts w:asciiTheme="minorHAnsi" w:hAnsiTheme="minorHAnsi"/>
          <w:sz w:val="22"/>
          <w:szCs w:val="22"/>
        </w:rPr>
        <w:t xml:space="preserve"> </w:t>
      </w:r>
      <w:r w:rsidR="00504D18" w:rsidRPr="00504D18">
        <w:rPr>
          <w:rFonts w:asciiTheme="minorHAnsi" w:hAnsiTheme="minorHAnsi"/>
          <w:sz w:val="22"/>
          <w:szCs w:val="22"/>
        </w:rPr>
        <w:t>Johannesburg. Hospedagem por 1 noite, com café da manhã.</w:t>
      </w:r>
    </w:p>
    <w:p w:rsidR="00924FE3" w:rsidRPr="00705562" w:rsidRDefault="00675750" w:rsidP="00705562">
      <w:pPr>
        <w:pStyle w:val="BodyText"/>
        <w:spacing w:before="240" w:after="0"/>
        <w:rPr>
          <w:rFonts w:asciiTheme="minorHAnsi" w:hAnsiTheme="minorHAnsi"/>
          <w:b/>
          <w:sz w:val="22"/>
          <w:szCs w:val="22"/>
        </w:rPr>
      </w:pPr>
      <w:r w:rsidRPr="00705562">
        <w:rPr>
          <w:rFonts w:asciiTheme="minorHAnsi" w:hAnsiTheme="minorHAnsi"/>
          <w:b/>
          <w:sz w:val="22"/>
          <w:szCs w:val="22"/>
        </w:rPr>
        <w:t>1</w:t>
      </w:r>
      <w:r w:rsidR="007000BC">
        <w:rPr>
          <w:rFonts w:asciiTheme="minorHAnsi" w:hAnsiTheme="minorHAnsi"/>
          <w:b/>
          <w:sz w:val="22"/>
          <w:szCs w:val="22"/>
        </w:rPr>
        <w:t>0</w:t>
      </w:r>
      <w:r w:rsidRPr="00705562">
        <w:rPr>
          <w:rFonts w:asciiTheme="minorHAnsi" w:hAnsiTheme="minorHAnsi"/>
          <w:b/>
          <w:sz w:val="22"/>
          <w:szCs w:val="22"/>
        </w:rPr>
        <w:t xml:space="preserve">º dia </w:t>
      </w:r>
      <w:r w:rsidR="00E14515" w:rsidRPr="00705562">
        <w:rPr>
          <w:rFonts w:asciiTheme="minorHAnsi" w:hAnsiTheme="minorHAnsi"/>
          <w:b/>
          <w:sz w:val="22"/>
          <w:szCs w:val="22"/>
        </w:rPr>
        <w:t>-</w:t>
      </w:r>
      <w:r w:rsidRPr="00705562">
        <w:rPr>
          <w:rFonts w:asciiTheme="minorHAnsi" w:hAnsiTheme="minorHAnsi"/>
          <w:b/>
          <w:sz w:val="22"/>
          <w:szCs w:val="22"/>
        </w:rPr>
        <w:t xml:space="preserve"> Johannesburg</w:t>
      </w:r>
    </w:p>
    <w:p w:rsidR="00504D18" w:rsidRPr="00504D18" w:rsidRDefault="00504D18" w:rsidP="00504D18">
      <w:pPr>
        <w:pStyle w:val="BodyText"/>
        <w:spacing w:after="0"/>
        <w:jc w:val="both"/>
        <w:rPr>
          <w:rFonts w:asciiTheme="minorHAnsi" w:hAnsiTheme="minorHAnsi"/>
          <w:sz w:val="22"/>
          <w:szCs w:val="22"/>
        </w:rPr>
      </w:pPr>
      <w:r w:rsidRPr="00504D18">
        <w:rPr>
          <w:rFonts w:asciiTheme="minorHAnsi" w:hAnsiTheme="minorHAnsi"/>
          <w:sz w:val="22"/>
          <w:szCs w:val="22"/>
        </w:rPr>
        <w:t>Após o café da manhã, apresentação no aeroporto.</w:t>
      </w:r>
    </w:p>
    <w:p w:rsidR="008457E0" w:rsidRDefault="008457E0" w:rsidP="00B249A5">
      <w:pPr>
        <w:pStyle w:val="Standard"/>
        <w:jc w:val="center"/>
        <w:rPr>
          <w:rFonts w:asciiTheme="minorHAnsi" w:hAnsiTheme="minorHAnsi" w:cstheme="minorHAnsi"/>
          <w:b/>
          <w:bCs/>
          <w:color w:val="000080"/>
          <w:sz w:val="28"/>
          <w:szCs w:val="28"/>
        </w:rPr>
      </w:pPr>
    </w:p>
    <w:p w:rsidR="008B75D7" w:rsidRDefault="008B75D7" w:rsidP="00B249A5">
      <w:pPr>
        <w:pStyle w:val="Standard"/>
        <w:jc w:val="center"/>
        <w:rPr>
          <w:rFonts w:asciiTheme="minorHAnsi" w:hAnsiTheme="minorHAnsi" w:cstheme="minorHAnsi"/>
          <w:b/>
          <w:bCs/>
          <w:color w:val="000080"/>
          <w:sz w:val="28"/>
          <w:szCs w:val="28"/>
        </w:rPr>
      </w:pPr>
    </w:p>
    <w:tbl>
      <w:tblPr>
        <w:tblW w:w="0" w:type="auto"/>
        <w:tblInd w:w="7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0000"/>
          <w:insideV w:val="single" w:sz="4" w:space="0" w:color="FFFFFF" w:themeColor="background1"/>
        </w:tblBorders>
        <w:tblLayout w:type="fixed"/>
        <w:tblCellMar>
          <w:left w:w="70" w:type="dxa"/>
          <w:right w:w="70" w:type="dxa"/>
        </w:tblCellMar>
        <w:tblLook w:val="04A0"/>
      </w:tblPr>
      <w:tblGrid>
        <w:gridCol w:w="1706"/>
        <w:gridCol w:w="3397"/>
        <w:gridCol w:w="1560"/>
        <w:gridCol w:w="1984"/>
        <w:gridCol w:w="992"/>
      </w:tblGrid>
      <w:tr w:rsidR="00B249A5" w:rsidTr="00B249A5">
        <w:trPr>
          <w:trHeight w:val="243"/>
        </w:trPr>
        <w:tc>
          <w:tcPr>
            <w:tcW w:w="17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hideMark/>
          </w:tcPr>
          <w:p w:rsidR="00B249A5" w:rsidRDefault="00B249A5" w:rsidP="00A0704B">
            <w:pPr>
              <w:tabs>
                <w:tab w:val="left" w:pos="1170"/>
              </w:tabs>
              <w:snapToGrid w:val="0"/>
              <w:jc w:val="center"/>
              <w:rPr>
                <w:rFonts w:asciiTheme="minorHAnsi" w:hAnsiTheme="minorHAnsi" w:cs="Tahoma"/>
                <w:b/>
                <w:color w:val="FFFFFF"/>
                <w:kern w:val="2"/>
                <w:sz w:val="22"/>
                <w:szCs w:val="22"/>
              </w:rPr>
            </w:pPr>
            <w:r>
              <w:rPr>
                <w:rFonts w:asciiTheme="minorHAnsi" w:hAnsiTheme="minorHAnsi" w:cs="Tahoma"/>
                <w:b/>
                <w:color w:val="FFFFFF"/>
                <w:sz w:val="22"/>
                <w:szCs w:val="22"/>
              </w:rPr>
              <w:t>CIDADE</w:t>
            </w:r>
          </w:p>
        </w:tc>
        <w:tc>
          <w:tcPr>
            <w:tcW w:w="33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hideMark/>
          </w:tcPr>
          <w:p w:rsidR="00B249A5" w:rsidRDefault="00B249A5" w:rsidP="00A0704B">
            <w:pPr>
              <w:snapToGrid w:val="0"/>
              <w:jc w:val="center"/>
              <w:rPr>
                <w:rFonts w:asciiTheme="minorHAnsi" w:hAnsiTheme="minorHAnsi" w:cs="Tahoma"/>
                <w:b/>
                <w:color w:val="FFFFFF"/>
                <w:kern w:val="2"/>
                <w:sz w:val="22"/>
                <w:szCs w:val="22"/>
              </w:rPr>
            </w:pPr>
            <w:r>
              <w:rPr>
                <w:rFonts w:asciiTheme="minorHAnsi" w:hAnsiTheme="minorHAnsi" w:cs="Tahoma"/>
                <w:b/>
                <w:color w:val="FFFFFF"/>
                <w:sz w:val="22"/>
                <w:szCs w:val="22"/>
              </w:rPr>
              <w:t xml:space="preserve">HOTEL </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hideMark/>
          </w:tcPr>
          <w:p w:rsidR="00B249A5" w:rsidRDefault="00B249A5" w:rsidP="00A0704B">
            <w:pPr>
              <w:snapToGrid w:val="0"/>
              <w:jc w:val="center"/>
              <w:rPr>
                <w:rFonts w:asciiTheme="minorHAnsi" w:hAnsiTheme="minorHAnsi" w:cs="Tahoma"/>
                <w:b/>
                <w:color w:val="FFFFFF"/>
                <w:kern w:val="2"/>
                <w:sz w:val="22"/>
                <w:szCs w:val="22"/>
              </w:rPr>
            </w:pPr>
            <w:r>
              <w:rPr>
                <w:rFonts w:asciiTheme="minorHAnsi" w:hAnsiTheme="minorHAnsi" w:cs="Tahoma"/>
                <w:b/>
                <w:color w:val="FFFFFF"/>
                <w:sz w:val="22"/>
                <w:szCs w:val="22"/>
              </w:rPr>
              <w:t>CATEGORIA</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hideMark/>
          </w:tcPr>
          <w:p w:rsidR="00B249A5" w:rsidRDefault="00B249A5" w:rsidP="00A0704B">
            <w:pPr>
              <w:snapToGrid w:val="0"/>
              <w:jc w:val="center"/>
              <w:rPr>
                <w:rFonts w:asciiTheme="minorHAnsi" w:hAnsiTheme="minorHAnsi" w:cs="Tahoma"/>
                <w:b/>
                <w:color w:val="FFFFFF"/>
                <w:kern w:val="2"/>
                <w:sz w:val="22"/>
                <w:szCs w:val="22"/>
              </w:rPr>
            </w:pPr>
            <w:r>
              <w:rPr>
                <w:rFonts w:asciiTheme="minorHAnsi" w:hAnsiTheme="minorHAnsi" w:cs="Tahoma"/>
                <w:b/>
                <w:color w:val="FFFFFF"/>
                <w:sz w:val="22"/>
                <w:szCs w:val="22"/>
              </w:rPr>
              <w:t>TIPO APTO</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hideMark/>
          </w:tcPr>
          <w:p w:rsidR="00B249A5" w:rsidRDefault="00B249A5" w:rsidP="00A0704B">
            <w:pPr>
              <w:snapToGrid w:val="0"/>
              <w:jc w:val="center"/>
              <w:rPr>
                <w:rFonts w:asciiTheme="minorHAnsi" w:hAnsiTheme="minorHAnsi" w:cs="Tahoma"/>
                <w:b/>
                <w:color w:val="FFFFFF"/>
                <w:kern w:val="2"/>
                <w:sz w:val="22"/>
                <w:szCs w:val="22"/>
              </w:rPr>
            </w:pPr>
            <w:r>
              <w:rPr>
                <w:rFonts w:asciiTheme="minorHAnsi" w:hAnsiTheme="minorHAnsi" w:cs="Tahoma"/>
                <w:b/>
                <w:color w:val="FFFFFF"/>
                <w:sz w:val="22"/>
                <w:szCs w:val="22"/>
              </w:rPr>
              <w:t>NOITES</w:t>
            </w:r>
          </w:p>
        </w:tc>
      </w:tr>
      <w:tr w:rsidR="00B249A5" w:rsidRPr="00B401A6" w:rsidTr="00B249A5">
        <w:trPr>
          <w:trHeight w:val="243"/>
        </w:trPr>
        <w:tc>
          <w:tcPr>
            <w:tcW w:w="17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B249A5" w:rsidRPr="00B401A6" w:rsidRDefault="00B249A5" w:rsidP="00A0704B">
            <w:pPr>
              <w:snapToGrid w:val="0"/>
              <w:jc w:val="center"/>
              <w:rPr>
                <w:rFonts w:ascii="Calibri" w:hAnsi="Calibri" w:cs="Tahoma"/>
                <w:kern w:val="2"/>
                <w:sz w:val="22"/>
                <w:szCs w:val="22"/>
              </w:rPr>
            </w:pPr>
            <w:r w:rsidRPr="00B401A6">
              <w:rPr>
                <w:rFonts w:ascii="Calibri" w:hAnsi="Calibri" w:cs="Tahoma"/>
                <w:kern w:val="2"/>
                <w:sz w:val="22"/>
                <w:szCs w:val="22"/>
              </w:rPr>
              <w:t>Nairobi</w:t>
            </w:r>
          </w:p>
        </w:tc>
        <w:tc>
          <w:tcPr>
            <w:tcW w:w="33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B249A5" w:rsidRPr="00B401A6" w:rsidRDefault="00B249A5" w:rsidP="00A0704B">
            <w:pPr>
              <w:snapToGrid w:val="0"/>
              <w:jc w:val="center"/>
              <w:rPr>
                <w:rFonts w:ascii="Calibri" w:hAnsi="Calibri" w:cs="Tahoma"/>
                <w:kern w:val="2"/>
                <w:sz w:val="22"/>
                <w:szCs w:val="22"/>
              </w:rPr>
            </w:pPr>
            <w:r w:rsidRPr="00B401A6">
              <w:rPr>
                <w:rFonts w:ascii="Calibri" w:hAnsi="Calibri" w:cs="Tahoma"/>
                <w:kern w:val="2"/>
                <w:sz w:val="22"/>
                <w:szCs w:val="22"/>
              </w:rPr>
              <w:t>Norfolk</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B249A5" w:rsidRPr="00B401A6" w:rsidRDefault="00B249A5" w:rsidP="00A0704B">
            <w:pPr>
              <w:snapToGrid w:val="0"/>
              <w:jc w:val="center"/>
              <w:rPr>
                <w:rFonts w:ascii="Calibri" w:hAnsi="Calibri" w:cs="Arial"/>
                <w:color w:val="000000"/>
                <w:kern w:val="2"/>
                <w:sz w:val="22"/>
                <w:szCs w:val="22"/>
              </w:rPr>
            </w:pPr>
            <w:r w:rsidRPr="00B401A6">
              <w:rPr>
                <w:rFonts w:ascii="Calibri" w:hAnsi="Calibri" w:cs="Arial"/>
                <w:color w:val="000000"/>
                <w:sz w:val="22"/>
                <w:szCs w:val="22"/>
              </w:rPr>
              <w:t>Luxo</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B249A5" w:rsidRPr="00B401A6" w:rsidRDefault="00504D18" w:rsidP="00504D18">
            <w:pPr>
              <w:snapToGrid w:val="0"/>
              <w:jc w:val="center"/>
              <w:rPr>
                <w:rFonts w:ascii="Calibri" w:hAnsi="Calibri" w:cs="Arial"/>
                <w:color w:val="000000"/>
                <w:kern w:val="2"/>
                <w:sz w:val="22"/>
                <w:szCs w:val="22"/>
              </w:rPr>
            </w:pPr>
            <w:r w:rsidRPr="00B401A6">
              <w:rPr>
                <w:rFonts w:ascii="Calibri" w:hAnsi="Calibri" w:cs="Arial"/>
                <w:color w:val="000000"/>
                <w:kern w:val="2"/>
                <w:sz w:val="22"/>
                <w:szCs w:val="22"/>
              </w:rPr>
              <w:t>Superior</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B249A5" w:rsidRPr="00B401A6" w:rsidRDefault="00B249A5" w:rsidP="00A0704B">
            <w:pPr>
              <w:snapToGrid w:val="0"/>
              <w:jc w:val="center"/>
              <w:rPr>
                <w:rFonts w:ascii="Calibri" w:hAnsi="Calibri" w:cs="Arial"/>
                <w:color w:val="000000"/>
                <w:kern w:val="2"/>
                <w:sz w:val="22"/>
                <w:szCs w:val="22"/>
              </w:rPr>
            </w:pPr>
            <w:r w:rsidRPr="00B401A6">
              <w:rPr>
                <w:rFonts w:ascii="Calibri" w:hAnsi="Calibri" w:cs="Arial"/>
                <w:color w:val="000000"/>
                <w:kern w:val="2"/>
                <w:sz w:val="22"/>
                <w:szCs w:val="22"/>
              </w:rPr>
              <w:t>1</w:t>
            </w:r>
          </w:p>
        </w:tc>
      </w:tr>
      <w:tr w:rsidR="00B249A5" w:rsidRPr="00B401A6" w:rsidTr="00B249A5">
        <w:trPr>
          <w:trHeight w:val="243"/>
        </w:trPr>
        <w:tc>
          <w:tcPr>
            <w:tcW w:w="1706" w:type="dxa"/>
            <w:tcBorders>
              <w:top w:val="single" w:sz="4" w:space="0" w:color="000000"/>
              <w:left w:val="single" w:sz="4" w:space="0" w:color="FFFFFF" w:themeColor="background1"/>
              <w:bottom w:val="single" w:sz="4" w:space="0" w:color="000000"/>
              <w:right w:val="single" w:sz="4" w:space="0" w:color="FFFFFF" w:themeColor="background1"/>
            </w:tcBorders>
            <w:hideMark/>
          </w:tcPr>
          <w:p w:rsidR="00B249A5" w:rsidRPr="00B401A6" w:rsidRDefault="00504D18" w:rsidP="00A0704B">
            <w:pPr>
              <w:snapToGrid w:val="0"/>
              <w:jc w:val="center"/>
              <w:rPr>
                <w:rFonts w:ascii="Calibri" w:hAnsi="Calibri" w:cs="Tahoma"/>
                <w:kern w:val="2"/>
                <w:sz w:val="22"/>
                <w:szCs w:val="22"/>
              </w:rPr>
            </w:pPr>
            <w:r w:rsidRPr="00B401A6">
              <w:rPr>
                <w:rFonts w:ascii="Calibri" w:hAnsi="Calibri" w:cs="Tahoma"/>
                <w:kern w:val="2"/>
                <w:sz w:val="22"/>
                <w:szCs w:val="22"/>
              </w:rPr>
              <w:t>Grumeti</w:t>
            </w:r>
          </w:p>
        </w:tc>
        <w:tc>
          <w:tcPr>
            <w:tcW w:w="3397" w:type="dxa"/>
            <w:tcBorders>
              <w:top w:val="single" w:sz="4" w:space="0" w:color="000000"/>
              <w:left w:val="single" w:sz="4" w:space="0" w:color="FFFFFF" w:themeColor="background1"/>
              <w:bottom w:val="single" w:sz="4" w:space="0" w:color="000000"/>
              <w:right w:val="single" w:sz="4" w:space="0" w:color="FFFFFF" w:themeColor="background1"/>
            </w:tcBorders>
            <w:hideMark/>
          </w:tcPr>
          <w:p w:rsidR="00B249A5" w:rsidRPr="00B401A6" w:rsidRDefault="00504D18" w:rsidP="00A0704B">
            <w:pPr>
              <w:snapToGrid w:val="0"/>
              <w:jc w:val="center"/>
              <w:rPr>
                <w:rFonts w:ascii="Calibri" w:hAnsi="Calibri" w:cs="Tahoma"/>
                <w:kern w:val="2"/>
                <w:sz w:val="22"/>
                <w:szCs w:val="22"/>
              </w:rPr>
            </w:pPr>
            <w:r w:rsidRPr="00B401A6">
              <w:rPr>
                <w:rFonts w:ascii="Calibri" w:hAnsi="Calibri" w:cs="Tahoma"/>
                <w:kern w:val="2"/>
                <w:sz w:val="22"/>
                <w:szCs w:val="22"/>
              </w:rPr>
              <w:t>Grumeti Serengeti Tented Camp</w:t>
            </w:r>
          </w:p>
        </w:tc>
        <w:tc>
          <w:tcPr>
            <w:tcW w:w="1560" w:type="dxa"/>
            <w:tcBorders>
              <w:top w:val="single" w:sz="4" w:space="0" w:color="000000"/>
              <w:left w:val="single" w:sz="4" w:space="0" w:color="FFFFFF" w:themeColor="background1"/>
              <w:bottom w:val="single" w:sz="4" w:space="0" w:color="000000"/>
              <w:right w:val="single" w:sz="4" w:space="0" w:color="FFFFFF" w:themeColor="background1"/>
            </w:tcBorders>
            <w:hideMark/>
          </w:tcPr>
          <w:p w:rsidR="00B249A5" w:rsidRPr="00B401A6" w:rsidRDefault="00504D18" w:rsidP="00A0704B">
            <w:pPr>
              <w:snapToGrid w:val="0"/>
              <w:jc w:val="center"/>
              <w:rPr>
                <w:rFonts w:ascii="Calibri" w:hAnsi="Calibri" w:cs="Arial"/>
                <w:color w:val="000000"/>
                <w:kern w:val="2"/>
                <w:sz w:val="22"/>
                <w:szCs w:val="22"/>
              </w:rPr>
            </w:pPr>
            <w:r w:rsidRPr="00B401A6">
              <w:rPr>
                <w:rFonts w:ascii="Calibri" w:hAnsi="Calibri" w:cs="Arial"/>
                <w:color w:val="000000"/>
                <w:kern w:val="2"/>
                <w:sz w:val="22"/>
                <w:szCs w:val="22"/>
              </w:rPr>
              <w:t>Luxo</w:t>
            </w:r>
          </w:p>
        </w:tc>
        <w:tc>
          <w:tcPr>
            <w:tcW w:w="1984" w:type="dxa"/>
            <w:tcBorders>
              <w:top w:val="single" w:sz="4" w:space="0" w:color="000000"/>
              <w:left w:val="single" w:sz="4" w:space="0" w:color="FFFFFF" w:themeColor="background1"/>
              <w:bottom w:val="single" w:sz="4" w:space="0" w:color="000000"/>
              <w:right w:val="single" w:sz="4" w:space="0" w:color="FFFFFF" w:themeColor="background1"/>
            </w:tcBorders>
            <w:hideMark/>
          </w:tcPr>
          <w:p w:rsidR="00B249A5" w:rsidRPr="00B401A6" w:rsidRDefault="00504D18" w:rsidP="00A0704B">
            <w:pPr>
              <w:snapToGrid w:val="0"/>
              <w:jc w:val="center"/>
              <w:rPr>
                <w:rFonts w:ascii="Calibri" w:hAnsi="Calibri" w:cs="Arial"/>
                <w:color w:val="000000"/>
                <w:kern w:val="2"/>
                <w:sz w:val="22"/>
                <w:szCs w:val="22"/>
              </w:rPr>
            </w:pPr>
            <w:r w:rsidRPr="00B401A6">
              <w:rPr>
                <w:rFonts w:ascii="Calibri" w:hAnsi="Calibri" w:cs="Arial"/>
                <w:color w:val="000000"/>
                <w:kern w:val="2"/>
                <w:sz w:val="22"/>
                <w:szCs w:val="22"/>
              </w:rPr>
              <w:t>Tented Suite</w:t>
            </w:r>
          </w:p>
        </w:tc>
        <w:tc>
          <w:tcPr>
            <w:tcW w:w="992" w:type="dxa"/>
            <w:tcBorders>
              <w:top w:val="single" w:sz="4" w:space="0" w:color="000000"/>
              <w:left w:val="single" w:sz="4" w:space="0" w:color="FFFFFF" w:themeColor="background1"/>
              <w:bottom w:val="single" w:sz="4" w:space="0" w:color="000000"/>
              <w:right w:val="single" w:sz="4" w:space="0" w:color="FFFFFF" w:themeColor="background1"/>
            </w:tcBorders>
            <w:hideMark/>
          </w:tcPr>
          <w:p w:rsidR="00B249A5" w:rsidRPr="00B401A6" w:rsidRDefault="00504D18" w:rsidP="00A0704B">
            <w:pPr>
              <w:snapToGrid w:val="0"/>
              <w:jc w:val="center"/>
              <w:rPr>
                <w:rFonts w:ascii="Calibri" w:hAnsi="Calibri" w:cs="Arial"/>
                <w:color w:val="000000"/>
                <w:kern w:val="2"/>
                <w:sz w:val="22"/>
                <w:szCs w:val="22"/>
              </w:rPr>
            </w:pPr>
            <w:r w:rsidRPr="00B401A6">
              <w:rPr>
                <w:rFonts w:ascii="Calibri" w:hAnsi="Calibri" w:cs="Arial"/>
                <w:color w:val="000000"/>
                <w:kern w:val="2"/>
                <w:sz w:val="22"/>
                <w:szCs w:val="22"/>
              </w:rPr>
              <w:t>2</w:t>
            </w:r>
          </w:p>
        </w:tc>
      </w:tr>
      <w:tr w:rsidR="00504D18" w:rsidRPr="00B401A6" w:rsidTr="00B249A5">
        <w:trPr>
          <w:trHeight w:val="243"/>
        </w:trPr>
        <w:tc>
          <w:tcPr>
            <w:tcW w:w="1706" w:type="dxa"/>
            <w:tcBorders>
              <w:top w:val="single" w:sz="4" w:space="0" w:color="000000"/>
              <w:left w:val="single" w:sz="4" w:space="0" w:color="FFFFFF" w:themeColor="background1"/>
              <w:bottom w:val="single" w:sz="4" w:space="0" w:color="000000"/>
              <w:right w:val="single" w:sz="4" w:space="0" w:color="FFFFFF" w:themeColor="background1"/>
            </w:tcBorders>
            <w:hideMark/>
          </w:tcPr>
          <w:p w:rsidR="00504D18" w:rsidRPr="00B401A6" w:rsidRDefault="00504D18" w:rsidP="00C11B89">
            <w:pPr>
              <w:snapToGrid w:val="0"/>
              <w:jc w:val="center"/>
              <w:rPr>
                <w:rFonts w:ascii="Calibri" w:hAnsi="Calibri" w:cs="Tahoma"/>
                <w:kern w:val="2"/>
                <w:sz w:val="22"/>
                <w:szCs w:val="22"/>
              </w:rPr>
            </w:pPr>
            <w:r w:rsidRPr="00B401A6">
              <w:rPr>
                <w:rFonts w:ascii="Calibri" w:hAnsi="Calibri" w:cs="Tahoma"/>
                <w:kern w:val="2"/>
                <w:sz w:val="22"/>
                <w:szCs w:val="22"/>
              </w:rPr>
              <w:t>Ngorongoro</w:t>
            </w:r>
          </w:p>
        </w:tc>
        <w:tc>
          <w:tcPr>
            <w:tcW w:w="3397" w:type="dxa"/>
            <w:tcBorders>
              <w:top w:val="single" w:sz="4" w:space="0" w:color="000000"/>
              <w:left w:val="single" w:sz="4" w:space="0" w:color="FFFFFF" w:themeColor="background1"/>
              <w:bottom w:val="single" w:sz="4" w:space="0" w:color="000000"/>
              <w:right w:val="single" w:sz="4" w:space="0" w:color="FFFFFF" w:themeColor="background1"/>
            </w:tcBorders>
            <w:hideMark/>
          </w:tcPr>
          <w:p w:rsidR="00504D18" w:rsidRPr="00B401A6" w:rsidRDefault="00504D18" w:rsidP="00C11B89">
            <w:pPr>
              <w:snapToGrid w:val="0"/>
              <w:jc w:val="center"/>
              <w:rPr>
                <w:rFonts w:ascii="Calibri" w:hAnsi="Calibri" w:cs="Tahoma"/>
                <w:kern w:val="2"/>
                <w:sz w:val="22"/>
                <w:szCs w:val="22"/>
              </w:rPr>
            </w:pPr>
            <w:r w:rsidRPr="00B401A6">
              <w:rPr>
                <w:rFonts w:ascii="Calibri" w:hAnsi="Calibri" w:cs="Tahoma"/>
                <w:kern w:val="2"/>
                <w:sz w:val="22"/>
                <w:szCs w:val="22"/>
              </w:rPr>
              <w:t>Ngorongoro Crater Lodge</w:t>
            </w:r>
          </w:p>
        </w:tc>
        <w:tc>
          <w:tcPr>
            <w:tcW w:w="1560" w:type="dxa"/>
            <w:tcBorders>
              <w:top w:val="single" w:sz="4" w:space="0" w:color="000000"/>
              <w:left w:val="single" w:sz="4" w:space="0" w:color="FFFFFF" w:themeColor="background1"/>
              <w:bottom w:val="single" w:sz="4" w:space="0" w:color="000000"/>
              <w:right w:val="single" w:sz="4" w:space="0" w:color="FFFFFF" w:themeColor="background1"/>
            </w:tcBorders>
            <w:hideMark/>
          </w:tcPr>
          <w:p w:rsidR="00504D18" w:rsidRPr="00B401A6" w:rsidRDefault="00504D18" w:rsidP="00C11B89">
            <w:pPr>
              <w:snapToGrid w:val="0"/>
              <w:jc w:val="center"/>
              <w:rPr>
                <w:rFonts w:ascii="Calibri" w:hAnsi="Calibri" w:cs="Arial"/>
                <w:color w:val="000000"/>
                <w:kern w:val="2"/>
                <w:sz w:val="22"/>
                <w:szCs w:val="22"/>
              </w:rPr>
            </w:pPr>
            <w:r w:rsidRPr="00B401A6">
              <w:rPr>
                <w:rFonts w:ascii="Calibri" w:hAnsi="Calibri" w:cs="Arial"/>
                <w:color w:val="000000"/>
                <w:kern w:val="2"/>
                <w:sz w:val="22"/>
                <w:szCs w:val="22"/>
              </w:rPr>
              <w:t>Luxo</w:t>
            </w:r>
          </w:p>
        </w:tc>
        <w:tc>
          <w:tcPr>
            <w:tcW w:w="1984" w:type="dxa"/>
            <w:tcBorders>
              <w:top w:val="single" w:sz="4" w:space="0" w:color="000000"/>
              <w:left w:val="single" w:sz="4" w:space="0" w:color="FFFFFF" w:themeColor="background1"/>
              <w:bottom w:val="single" w:sz="4" w:space="0" w:color="000000"/>
              <w:right w:val="single" w:sz="4" w:space="0" w:color="FFFFFF" w:themeColor="background1"/>
            </w:tcBorders>
            <w:hideMark/>
          </w:tcPr>
          <w:p w:rsidR="00504D18" w:rsidRPr="00B401A6" w:rsidRDefault="00504D18" w:rsidP="00C11B89">
            <w:pPr>
              <w:snapToGrid w:val="0"/>
              <w:jc w:val="center"/>
              <w:rPr>
                <w:rFonts w:ascii="Calibri" w:hAnsi="Calibri" w:cs="Arial"/>
                <w:color w:val="000000"/>
                <w:kern w:val="2"/>
                <w:sz w:val="22"/>
                <w:szCs w:val="22"/>
              </w:rPr>
            </w:pPr>
            <w:r w:rsidRPr="00B401A6">
              <w:rPr>
                <w:rFonts w:ascii="Calibri" w:hAnsi="Calibri" w:cs="Arial"/>
                <w:color w:val="000000"/>
                <w:kern w:val="2"/>
                <w:sz w:val="22"/>
                <w:szCs w:val="22"/>
              </w:rPr>
              <w:t>Suite</w:t>
            </w:r>
          </w:p>
        </w:tc>
        <w:tc>
          <w:tcPr>
            <w:tcW w:w="992" w:type="dxa"/>
            <w:tcBorders>
              <w:top w:val="single" w:sz="4" w:space="0" w:color="000000"/>
              <w:left w:val="single" w:sz="4" w:space="0" w:color="FFFFFF" w:themeColor="background1"/>
              <w:bottom w:val="single" w:sz="4" w:space="0" w:color="000000"/>
              <w:right w:val="single" w:sz="4" w:space="0" w:color="FFFFFF" w:themeColor="background1"/>
            </w:tcBorders>
            <w:hideMark/>
          </w:tcPr>
          <w:p w:rsidR="00504D18" w:rsidRPr="00B401A6" w:rsidRDefault="00504D18" w:rsidP="00C11B89">
            <w:pPr>
              <w:snapToGrid w:val="0"/>
              <w:jc w:val="center"/>
              <w:rPr>
                <w:rFonts w:ascii="Calibri" w:hAnsi="Calibri" w:cs="Arial"/>
                <w:color w:val="000000"/>
                <w:kern w:val="2"/>
                <w:sz w:val="22"/>
                <w:szCs w:val="22"/>
              </w:rPr>
            </w:pPr>
            <w:r w:rsidRPr="00B401A6">
              <w:rPr>
                <w:rFonts w:ascii="Calibri" w:hAnsi="Calibri" w:cs="Arial"/>
                <w:color w:val="000000"/>
                <w:kern w:val="2"/>
                <w:sz w:val="22"/>
                <w:szCs w:val="22"/>
              </w:rPr>
              <w:t>2</w:t>
            </w:r>
          </w:p>
        </w:tc>
      </w:tr>
      <w:tr w:rsidR="00B249A5" w:rsidRPr="00B401A6" w:rsidTr="00B249A5">
        <w:trPr>
          <w:trHeight w:val="243"/>
        </w:trPr>
        <w:tc>
          <w:tcPr>
            <w:tcW w:w="1706" w:type="dxa"/>
            <w:tcBorders>
              <w:top w:val="single" w:sz="4" w:space="0" w:color="000000"/>
              <w:left w:val="single" w:sz="4" w:space="0" w:color="FFFFFF" w:themeColor="background1"/>
              <w:bottom w:val="single" w:sz="4" w:space="0" w:color="000000"/>
              <w:right w:val="single" w:sz="4" w:space="0" w:color="FFFFFF" w:themeColor="background1"/>
            </w:tcBorders>
            <w:hideMark/>
          </w:tcPr>
          <w:p w:rsidR="00B249A5" w:rsidRPr="00B401A6" w:rsidRDefault="00B249A5" w:rsidP="00A0704B">
            <w:pPr>
              <w:snapToGrid w:val="0"/>
              <w:jc w:val="center"/>
              <w:rPr>
                <w:rFonts w:ascii="Calibri" w:hAnsi="Calibri" w:cs="Tahoma"/>
                <w:kern w:val="2"/>
                <w:sz w:val="22"/>
                <w:szCs w:val="22"/>
              </w:rPr>
            </w:pPr>
            <w:r w:rsidRPr="00B401A6">
              <w:rPr>
                <w:rFonts w:ascii="Calibri" w:hAnsi="Calibri" w:cs="Tahoma"/>
                <w:sz w:val="22"/>
                <w:szCs w:val="22"/>
              </w:rPr>
              <w:t>Masai Mara</w:t>
            </w:r>
          </w:p>
        </w:tc>
        <w:tc>
          <w:tcPr>
            <w:tcW w:w="3397" w:type="dxa"/>
            <w:tcBorders>
              <w:top w:val="single" w:sz="4" w:space="0" w:color="000000"/>
              <w:left w:val="single" w:sz="4" w:space="0" w:color="FFFFFF" w:themeColor="background1"/>
              <w:bottom w:val="single" w:sz="4" w:space="0" w:color="000000"/>
              <w:right w:val="single" w:sz="4" w:space="0" w:color="FFFFFF" w:themeColor="background1"/>
            </w:tcBorders>
            <w:hideMark/>
          </w:tcPr>
          <w:p w:rsidR="00B249A5" w:rsidRPr="00B401A6" w:rsidRDefault="00BD2268" w:rsidP="00A0704B">
            <w:pPr>
              <w:snapToGrid w:val="0"/>
              <w:jc w:val="center"/>
              <w:rPr>
                <w:rFonts w:ascii="Calibri" w:hAnsi="Calibri" w:cs="Tahoma"/>
                <w:kern w:val="2"/>
                <w:sz w:val="22"/>
                <w:szCs w:val="22"/>
              </w:rPr>
            </w:pPr>
            <w:r>
              <w:rPr>
                <w:rFonts w:ascii="Calibri" w:hAnsi="Calibri" w:cs="Tahoma"/>
                <w:kern w:val="2"/>
                <w:sz w:val="22"/>
                <w:szCs w:val="22"/>
              </w:rPr>
              <w:t>Kichwa Tembo</w:t>
            </w:r>
          </w:p>
        </w:tc>
        <w:tc>
          <w:tcPr>
            <w:tcW w:w="1560" w:type="dxa"/>
            <w:tcBorders>
              <w:top w:val="single" w:sz="4" w:space="0" w:color="000000"/>
              <w:left w:val="single" w:sz="4" w:space="0" w:color="FFFFFF" w:themeColor="background1"/>
              <w:bottom w:val="single" w:sz="4" w:space="0" w:color="000000"/>
              <w:right w:val="single" w:sz="4" w:space="0" w:color="FFFFFF" w:themeColor="background1"/>
            </w:tcBorders>
            <w:hideMark/>
          </w:tcPr>
          <w:p w:rsidR="00B249A5" w:rsidRPr="00B401A6" w:rsidRDefault="00B249A5" w:rsidP="00A0704B">
            <w:pPr>
              <w:snapToGrid w:val="0"/>
              <w:jc w:val="center"/>
              <w:rPr>
                <w:rFonts w:ascii="Calibri" w:hAnsi="Calibri" w:cs="Tahoma"/>
                <w:kern w:val="2"/>
                <w:sz w:val="22"/>
                <w:szCs w:val="22"/>
              </w:rPr>
            </w:pPr>
            <w:r w:rsidRPr="00B401A6">
              <w:rPr>
                <w:rFonts w:ascii="Calibri" w:hAnsi="Calibri" w:cs="Tahoma"/>
                <w:kern w:val="2"/>
                <w:sz w:val="22"/>
                <w:szCs w:val="22"/>
              </w:rPr>
              <w:t>Luxo</w:t>
            </w:r>
          </w:p>
        </w:tc>
        <w:tc>
          <w:tcPr>
            <w:tcW w:w="1984" w:type="dxa"/>
            <w:tcBorders>
              <w:top w:val="single" w:sz="4" w:space="0" w:color="000000"/>
              <w:left w:val="single" w:sz="4" w:space="0" w:color="FFFFFF" w:themeColor="background1"/>
              <w:bottom w:val="single" w:sz="4" w:space="0" w:color="000000"/>
              <w:right w:val="single" w:sz="4" w:space="0" w:color="FFFFFF" w:themeColor="background1"/>
            </w:tcBorders>
            <w:hideMark/>
          </w:tcPr>
          <w:p w:rsidR="00B249A5" w:rsidRPr="00B401A6" w:rsidRDefault="00B401A6" w:rsidP="00B401A6">
            <w:pPr>
              <w:snapToGrid w:val="0"/>
              <w:jc w:val="center"/>
              <w:rPr>
                <w:rFonts w:ascii="Calibri" w:hAnsi="Calibri" w:cs="Arial"/>
                <w:color w:val="000000"/>
                <w:kern w:val="2"/>
                <w:sz w:val="22"/>
                <w:szCs w:val="22"/>
                <w:lang w:val="en-US"/>
              </w:rPr>
            </w:pPr>
            <w:r w:rsidRPr="00B401A6">
              <w:rPr>
                <w:rFonts w:ascii="Calibri" w:hAnsi="Calibri" w:cs="Arial"/>
                <w:color w:val="000000"/>
                <w:kern w:val="2"/>
                <w:sz w:val="22"/>
                <w:szCs w:val="22"/>
                <w:lang w:val="en-US"/>
              </w:rPr>
              <w:t xml:space="preserve">Luxury </w:t>
            </w:r>
            <w:r w:rsidR="00B249A5" w:rsidRPr="00B401A6">
              <w:rPr>
                <w:rFonts w:ascii="Calibri" w:hAnsi="Calibri" w:cs="Arial"/>
                <w:color w:val="000000"/>
                <w:kern w:val="2"/>
                <w:sz w:val="22"/>
                <w:szCs w:val="22"/>
                <w:lang w:val="en-US"/>
              </w:rPr>
              <w:t>Tent</w:t>
            </w:r>
            <w:r w:rsidRPr="00B401A6">
              <w:rPr>
                <w:rFonts w:ascii="Calibri" w:hAnsi="Calibri" w:cs="Arial"/>
                <w:color w:val="000000"/>
                <w:kern w:val="2"/>
                <w:sz w:val="22"/>
                <w:szCs w:val="22"/>
                <w:lang w:val="en-US"/>
              </w:rPr>
              <w:t xml:space="preserve"> </w:t>
            </w:r>
          </w:p>
        </w:tc>
        <w:tc>
          <w:tcPr>
            <w:tcW w:w="992" w:type="dxa"/>
            <w:tcBorders>
              <w:top w:val="single" w:sz="4" w:space="0" w:color="000000"/>
              <w:left w:val="single" w:sz="4" w:space="0" w:color="FFFFFF" w:themeColor="background1"/>
              <w:bottom w:val="single" w:sz="4" w:space="0" w:color="000000"/>
              <w:right w:val="single" w:sz="4" w:space="0" w:color="FFFFFF" w:themeColor="background1"/>
            </w:tcBorders>
            <w:hideMark/>
          </w:tcPr>
          <w:p w:rsidR="00B249A5" w:rsidRPr="00B401A6" w:rsidRDefault="00B249A5" w:rsidP="00A0704B">
            <w:pPr>
              <w:snapToGrid w:val="0"/>
              <w:jc w:val="center"/>
              <w:rPr>
                <w:rFonts w:ascii="Calibri" w:hAnsi="Calibri" w:cs="Tahoma"/>
                <w:kern w:val="2"/>
                <w:sz w:val="22"/>
                <w:szCs w:val="22"/>
                <w:lang w:val="en-US"/>
              </w:rPr>
            </w:pPr>
            <w:r w:rsidRPr="00B401A6">
              <w:rPr>
                <w:rFonts w:ascii="Calibri" w:hAnsi="Calibri" w:cs="Tahoma"/>
                <w:kern w:val="2"/>
                <w:sz w:val="22"/>
                <w:szCs w:val="22"/>
                <w:lang w:val="en-US"/>
              </w:rPr>
              <w:t>2</w:t>
            </w:r>
          </w:p>
        </w:tc>
      </w:tr>
      <w:tr w:rsidR="00B249A5" w:rsidRPr="00B401A6" w:rsidTr="00B249A5">
        <w:trPr>
          <w:trHeight w:val="243"/>
        </w:trPr>
        <w:tc>
          <w:tcPr>
            <w:tcW w:w="1706" w:type="dxa"/>
            <w:tcBorders>
              <w:top w:val="single" w:sz="4" w:space="0" w:color="000000"/>
              <w:left w:val="single" w:sz="4" w:space="0" w:color="FFFFFF" w:themeColor="background1"/>
              <w:bottom w:val="single" w:sz="4" w:space="0" w:color="000000"/>
              <w:right w:val="single" w:sz="4" w:space="0" w:color="FFFFFF" w:themeColor="background1"/>
            </w:tcBorders>
          </w:tcPr>
          <w:p w:rsidR="00B249A5" w:rsidRPr="00B401A6" w:rsidRDefault="00B249A5" w:rsidP="00A0704B">
            <w:pPr>
              <w:snapToGrid w:val="0"/>
              <w:jc w:val="center"/>
              <w:rPr>
                <w:rFonts w:ascii="Calibri" w:hAnsi="Calibri" w:cs="Tahoma"/>
                <w:sz w:val="22"/>
                <w:szCs w:val="22"/>
              </w:rPr>
            </w:pPr>
            <w:r w:rsidRPr="00B401A6">
              <w:rPr>
                <w:rFonts w:ascii="Calibri" w:hAnsi="Calibri" w:cs="Tahoma"/>
                <w:sz w:val="22"/>
                <w:szCs w:val="22"/>
              </w:rPr>
              <w:t>Johannesburg</w:t>
            </w:r>
          </w:p>
        </w:tc>
        <w:tc>
          <w:tcPr>
            <w:tcW w:w="3397" w:type="dxa"/>
            <w:tcBorders>
              <w:top w:val="single" w:sz="4" w:space="0" w:color="000000"/>
              <w:left w:val="single" w:sz="4" w:space="0" w:color="FFFFFF" w:themeColor="background1"/>
              <w:bottom w:val="single" w:sz="4" w:space="0" w:color="000000"/>
              <w:right w:val="single" w:sz="4" w:space="0" w:color="FFFFFF" w:themeColor="background1"/>
            </w:tcBorders>
          </w:tcPr>
          <w:p w:rsidR="00B249A5" w:rsidRPr="00B401A6" w:rsidRDefault="00B249A5" w:rsidP="00A0704B">
            <w:pPr>
              <w:snapToGrid w:val="0"/>
              <w:jc w:val="center"/>
              <w:rPr>
                <w:rFonts w:ascii="Calibri" w:hAnsi="Calibri" w:cs="Tahoma"/>
                <w:kern w:val="2"/>
                <w:sz w:val="22"/>
                <w:szCs w:val="22"/>
              </w:rPr>
            </w:pPr>
            <w:r w:rsidRPr="00B401A6">
              <w:rPr>
                <w:rFonts w:ascii="Calibri" w:hAnsi="Calibri" w:cs="Tahoma"/>
                <w:kern w:val="2"/>
                <w:sz w:val="22"/>
                <w:szCs w:val="22"/>
              </w:rPr>
              <w:t xml:space="preserve"> Intercontinental O.R. Tambo</w:t>
            </w:r>
            <w:r w:rsidR="002130B1" w:rsidRPr="00B401A6">
              <w:rPr>
                <w:rFonts w:ascii="Calibri" w:hAnsi="Calibri" w:cs="Tahoma"/>
                <w:kern w:val="2"/>
                <w:sz w:val="22"/>
                <w:szCs w:val="22"/>
              </w:rPr>
              <w:t xml:space="preserve"> </w:t>
            </w:r>
            <w:r w:rsidRPr="00B401A6">
              <w:rPr>
                <w:rFonts w:ascii="Calibri" w:hAnsi="Calibri" w:cs="Tahoma"/>
                <w:kern w:val="2"/>
                <w:sz w:val="22"/>
                <w:szCs w:val="22"/>
              </w:rPr>
              <w:t>Airport</w:t>
            </w:r>
          </w:p>
        </w:tc>
        <w:tc>
          <w:tcPr>
            <w:tcW w:w="1560" w:type="dxa"/>
            <w:tcBorders>
              <w:top w:val="single" w:sz="4" w:space="0" w:color="000000"/>
              <w:left w:val="single" w:sz="4" w:space="0" w:color="FFFFFF" w:themeColor="background1"/>
              <w:bottom w:val="single" w:sz="4" w:space="0" w:color="000000"/>
              <w:right w:val="single" w:sz="4" w:space="0" w:color="FFFFFF" w:themeColor="background1"/>
            </w:tcBorders>
          </w:tcPr>
          <w:p w:rsidR="00B249A5" w:rsidRPr="00B401A6" w:rsidRDefault="00B249A5" w:rsidP="00A0704B">
            <w:pPr>
              <w:snapToGrid w:val="0"/>
              <w:jc w:val="center"/>
              <w:rPr>
                <w:rFonts w:ascii="Calibri" w:hAnsi="Calibri" w:cs="Tahoma"/>
                <w:kern w:val="2"/>
                <w:sz w:val="22"/>
                <w:szCs w:val="22"/>
              </w:rPr>
            </w:pPr>
            <w:r w:rsidRPr="00B401A6">
              <w:rPr>
                <w:rFonts w:ascii="Calibri" w:hAnsi="Calibri" w:cs="Tahoma"/>
                <w:kern w:val="2"/>
                <w:sz w:val="22"/>
                <w:szCs w:val="22"/>
              </w:rPr>
              <w:t>Luxo</w:t>
            </w:r>
          </w:p>
        </w:tc>
        <w:tc>
          <w:tcPr>
            <w:tcW w:w="1984" w:type="dxa"/>
            <w:tcBorders>
              <w:top w:val="single" w:sz="4" w:space="0" w:color="000000"/>
              <w:left w:val="single" w:sz="4" w:space="0" w:color="FFFFFF" w:themeColor="background1"/>
              <w:bottom w:val="single" w:sz="4" w:space="0" w:color="000000"/>
              <w:right w:val="single" w:sz="4" w:space="0" w:color="FFFFFF" w:themeColor="background1"/>
            </w:tcBorders>
          </w:tcPr>
          <w:p w:rsidR="00B249A5" w:rsidRPr="00B401A6" w:rsidRDefault="00504D18" w:rsidP="00A0704B">
            <w:pPr>
              <w:snapToGrid w:val="0"/>
              <w:jc w:val="center"/>
              <w:rPr>
                <w:rFonts w:ascii="Calibri" w:hAnsi="Calibri" w:cs="Arial"/>
                <w:color w:val="000000"/>
                <w:kern w:val="2"/>
                <w:sz w:val="22"/>
                <w:szCs w:val="22"/>
                <w:lang w:val="en-US"/>
              </w:rPr>
            </w:pPr>
            <w:r w:rsidRPr="00B401A6">
              <w:rPr>
                <w:rFonts w:ascii="Calibri" w:hAnsi="Calibri" w:cs="Arial"/>
                <w:color w:val="000000"/>
                <w:kern w:val="2"/>
                <w:sz w:val="22"/>
                <w:szCs w:val="22"/>
                <w:lang w:val="en-US"/>
              </w:rPr>
              <w:t>Deluxe</w:t>
            </w:r>
          </w:p>
        </w:tc>
        <w:tc>
          <w:tcPr>
            <w:tcW w:w="992" w:type="dxa"/>
            <w:tcBorders>
              <w:top w:val="single" w:sz="4" w:space="0" w:color="000000"/>
              <w:left w:val="single" w:sz="4" w:space="0" w:color="FFFFFF" w:themeColor="background1"/>
              <w:bottom w:val="single" w:sz="4" w:space="0" w:color="000000"/>
              <w:right w:val="single" w:sz="4" w:space="0" w:color="FFFFFF" w:themeColor="background1"/>
            </w:tcBorders>
          </w:tcPr>
          <w:p w:rsidR="00B249A5" w:rsidRPr="00B401A6" w:rsidRDefault="00B249A5" w:rsidP="00A0704B">
            <w:pPr>
              <w:snapToGrid w:val="0"/>
              <w:jc w:val="center"/>
              <w:rPr>
                <w:rFonts w:ascii="Calibri" w:hAnsi="Calibri" w:cs="Tahoma"/>
                <w:sz w:val="22"/>
                <w:szCs w:val="22"/>
                <w:lang w:val="en-US"/>
              </w:rPr>
            </w:pPr>
            <w:r w:rsidRPr="00B401A6">
              <w:rPr>
                <w:rFonts w:ascii="Calibri" w:hAnsi="Calibri" w:cs="Tahoma"/>
                <w:sz w:val="22"/>
                <w:szCs w:val="22"/>
                <w:lang w:val="en-US"/>
              </w:rPr>
              <w:t>1</w:t>
            </w:r>
          </w:p>
        </w:tc>
      </w:tr>
    </w:tbl>
    <w:p w:rsidR="00914099" w:rsidRPr="00705562" w:rsidRDefault="00914099">
      <w:pPr>
        <w:rPr>
          <w:rFonts w:asciiTheme="minorHAnsi" w:hAnsiTheme="minorHAnsi"/>
          <w:sz w:val="22"/>
          <w:szCs w:val="22"/>
        </w:rPr>
      </w:pPr>
    </w:p>
    <w:p w:rsidR="00914099" w:rsidRPr="00705562" w:rsidRDefault="00675750">
      <w:pPr>
        <w:rPr>
          <w:rFonts w:asciiTheme="minorHAnsi" w:hAnsiTheme="minorHAnsi"/>
          <w:sz w:val="22"/>
          <w:szCs w:val="22"/>
        </w:rPr>
      </w:pPr>
      <w:r w:rsidRPr="00705562">
        <w:rPr>
          <w:rFonts w:asciiTheme="minorHAnsi" w:hAnsiTheme="minorHAnsi"/>
          <w:sz w:val="22"/>
          <w:szCs w:val="22"/>
        </w:rPr>
        <w:t>Preço do Roteiro Terrestre</w:t>
      </w:r>
      <w:r w:rsidR="00B401A6">
        <w:rPr>
          <w:rFonts w:asciiTheme="minorHAnsi" w:hAnsiTheme="minorHAnsi"/>
          <w:sz w:val="22"/>
          <w:szCs w:val="22"/>
        </w:rPr>
        <w:t xml:space="preserve">, </w:t>
      </w:r>
      <w:r w:rsidRPr="00705562">
        <w:rPr>
          <w:rFonts w:asciiTheme="minorHAnsi" w:hAnsiTheme="minorHAnsi"/>
          <w:sz w:val="22"/>
          <w:szCs w:val="22"/>
        </w:rPr>
        <w:t>por pessoa em US$</w:t>
      </w:r>
    </w:p>
    <w:tbl>
      <w:tblPr>
        <w:tblW w:w="0" w:type="auto"/>
        <w:tblInd w:w="70" w:type="dxa"/>
        <w:tblBorders>
          <w:top w:val="single" w:sz="4" w:space="0" w:color="FFFFFF" w:themeColor="background1"/>
          <w:left w:val="single" w:sz="4" w:space="0" w:color="FFFFFF" w:themeColor="background1"/>
          <w:bottom w:val="single" w:sz="4" w:space="0" w:color="000000"/>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tblPr>
      <w:tblGrid>
        <w:gridCol w:w="1701"/>
        <w:gridCol w:w="4678"/>
      </w:tblGrid>
      <w:tr w:rsidR="001079B1" w:rsidRPr="00705562" w:rsidTr="00705562">
        <w:trPr>
          <w:trHeight w:val="243"/>
        </w:trPr>
        <w:tc>
          <w:tcPr>
            <w:tcW w:w="1701" w:type="dxa"/>
            <w:shd w:val="clear" w:color="auto" w:fill="365F91" w:themeFill="accent1" w:themeFillShade="BF"/>
            <w:vAlign w:val="center"/>
          </w:tcPr>
          <w:p w:rsidR="001079B1" w:rsidRPr="00705562" w:rsidRDefault="001079B1">
            <w:pPr>
              <w:snapToGrid w:val="0"/>
              <w:jc w:val="center"/>
              <w:rPr>
                <w:rFonts w:asciiTheme="minorHAnsi" w:hAnsiTheme="minorHAnsi" w:cs="Arial"/>
                <w:b/>
                <w:color w:val="FFFFFF"/>
                <w:sz w:val="22"/>
                <w:szCs w:val="22"/>
              </w:rPr>
            </w:pPr>
            <w:r w:rsidRPr="00705562">
              <w:rPr>
                <w:rFonts w:asciiTheme="minorHAnsi" w:hAnsiTheme="minorHAnsi" w:cs="Arial"/>
                <w:b/>
                <w:color w:val="FFFFFF"/>
                <w:sz w:val="22"/>
                <w:szCs w:val="22"/>
              </w:rPr>
              <w:t>VALIDADE</w:t>
            </w:r>
          </w:p>
        </w:tc>
        <w:tc>
          <w:tcPr>
            <w:tcW w:w="4678" w:type="dxa"/>
            <w:shd w:val="clear" w:color="auto" w:fill="365F91" w:themeFill="accent1" w:themeFillShade="BF"/>
          </w:tcPr>
          <w:p w:rsidR="001079B1" w:rsidRPr="00705562" w:rsidRDefault="00B744F0" w:rsidP="0025264E">
            <w:pPr>
              <w:snapToGrid w:val="0"/>
              <w:jc w:val="center"/>
              <w:rPr>
                <w:rFonts w:asciiTheme="minorHAnsi" w:hAnsiTheme="minorHAnsi" w:cs="Arial"/>
                <w:b/>
                <w:color w:val="FFFFFF"/>
                <w:sz w:val="22"/>
                <w:szCs w:val="22"/>
                <w:lang w:val="en-US"/>
              </w:rPr>
            </w:pPr>
            <w:proofErr w:type="spellStart"/>
            <w:r w:rsidRPr="00705562">
              <w:rPr>
                <w:rFonts w:asciiTheme="minorHAnsi" w:hAnsiTheme="minorHAnsi" w:cs="Arial"/>
                <w:b/>
                <w:color w:val="FFFFFF"/>
                <w:sz w:val="22"/>
                <w:szCs w:val="22"/>
                <w:lang w:val="en-US"/>
              </w:rPr>
              <w:t>Até</w:t>
            </w:r>
            <w:proofErr w:type="spellEnd"/>
            <w:r w:rsidR="005B46E0">
              <w:rPr>
                <w:rFonts w:asciiTheme="minorHAnsi" w:hAnsiTheme="minorHAnsi" w:cs="Arial"/>
                <w:b/>
                <w:color w:val="FFFFFF"/>
                <w:sz w:val="22"/>
                <w:szCs w:val="22"/>
                <w:lang w:val="en-US"/>
              </w:rPr>
              <w:t xml:space="preserve"> </w:t>
            </w:r>
            <w:proofErr w:type="spellStart"/>
            <w:r w:rsidRPr="00705562">
              <w:rPr>
                <w:rFonts w:asciiTheme="minorHAnsi" w:hAnsiTheme="minorHAnsi" w:cs="Arial"/>
                <w:b/>
                <w:color w:val="FFFFFF"/>
                <w:sz w:val="22"/>
                <w:szCs w:val="22"/>
                <w:lang w:val="en-US"/>
              </w:rPr>
              <w:t>dez</w:t>
            </w:r>
            <w:proofErr w:type="spellEnd"/>
            <w:r w:rsidR="005B46E0">
              <w:rPr>
                <w:rFonts w:asciiTheme="minorHAnsi" w:hAnsiTheme="minorHAnsi" w:cs="Arial"/>
                <w:b/>
                <w:color w:val="FFFFFF"/>
                <w:sz w:val="22"/>
                <w:szCs w:val="22"/>
                <w:lang w:val="en-US"/>
              </w:rPr>
              <w:t xml:space="preserve"> </w:t>
            </w:r>
            <w:r w:rsidR="00EE039B">
              <w:rPr>
                <w:rFonts w:asciiTheme="minorHAnsi" w:hAnsiTheme="minorHAnsi" w:cs="Arial"/>
                <w:b/>
                <w:color w:val="FFFFFF"/>
                <w:sz w:val="22"/>
                <w:szCs w:val="22"/>
                <w:lang w:val="en-US"/>
              </w:rPr>
              <w:t>1</w:t>
            </w:r>
            <w:r w:rsidR="00024393">
              <w:rPr>
                <w:rFonts w:asciiTheme="minorHAnsi" w:hAnsiTheme="minorHAnsi" w:cs="Arial"/>
                <w:b/>
                <w:color w:val="FFFFFF"/>
                <w:sz w:val="22"/>
                <w:szCs w:val="22"/>
                <w:lang w:val="en-US"/>
              </w:rPr>
              <w:t>9</w:t>
            </w:r>
          </w:p>
        </w:tc>
      </w:tr>
      <w:tr w:rsidR="001079B1" w:rsidRPr="00705562" w:rsidTr="00705562">
        <w:trPr>
          <w:trHeight w:val="243"/>
        </w:trPr>
        <w:tc>
          <w:tcPr>
            <w:tcW w:w="1701" w:type="dxa"/>
          </w:tcPr>
          <w:p w:rsidR="001079B1" w:rsidRPr="00705562" w:rsidRDefault="001079B1">
            <w:pPr>
              <w:snapToGrid w:val="0"/>
              <w:jc w:val="center"/>
              <w:rPr>
                <w:rFonts w:asciiTheme="minorHAnsi" w:hAnsiTheme="minorHAnsi" w:cs="Arial"/>
                <w:color w:val="000000"/>
                <w:sz w:val="22"/>
                <w:szCs w:val="22"/>
                <w:lang w:val="en-US"/>
              </w:rPr>
            </w:pPr>
            <w:proofErr w:type="spellStart"/>
            <w:r w:rsidRPr="00705562">
              <w:rPr>
                <w:rFonts w:asciiTheme="minorHAnsi" w:hAnsiTheme="minorHAnsi" w:cs="Arial"/>
                <w:color w:val="000000"/>
                <w:sz w:val="22"/>
                <w:szCs w:val="22"/>
                <w:lang w:val="en-US"/>
              </w:rPr>
              <w:t>Apto</w:t>
            </w:r>
            <w:proofErr w:type="spellEnd"/>
            <w:r w:rsidRPr="00705562">
              <w:rPr>
                <w:rFonts w:asciiTheme="minorHAnsi" w:hAnsiTheme="minorHAnsi" w:cs="Arial"/>
                <w:color w:val="000000"/>
                <w:sz w:val="22"/>
                <w:szCs w:val="22"/>
                <w:lang w:val="en-US"/>
              </w:rPr>
              <w:t xml:space="preserve"> </w:t>
            </w:r>
            <w:proofErr w:type="spellStart"/>
            <w:r w:rsidRPr="00705562">
              <w:rPr>
                <w:rFonts w:asciiTheme="minorHAnsi" w:hAnsiTheme="minorHAnsi" w:cs="Arial"/>
                <w:color w:val="000000"/>
                <w:sz w:val="22"/>
                <w:szCs w:val="22"/>
                <w:lang w:val="en-US"/>
              </w:rPr>
              <w:t>Duplo</w:t>
            </w:r>
            <w:proofErr w:type="spellEnd"/>
          </w:p>
        </w:tc>
        <w:tc>
          <w:tcPr>
            <w:tcW w:w="4678" w:type="dxa"/>
          </w:tcPr>
          <w:p w:rsidR="001079B1" w:rsidRPr="00705562" w:rsidRDefault="00E14515" w:rsidP="00B401A6">
            <w:pPr>
              <w:snapToGrid w:val="0"/>
              <w:jc w:val="center"/>
              <w:rPr>
                <w:rFonts w:asciiTheme="minorHAnsi" w:hAnsiTheme="minorHAnsi" w:cs="Arial"/>
                <w:color w:val="000000"/>
                <w:sz w:val="22"/>
                <w:szCs w:val="22"/>
              </w:rPr>
            </w:pPr>
            <w:r w:rsidRPr="00705562">
              <w:rPr>
                <w:rFonts w:asciiTheme="minorHAnsi" w:hAnsiTheme="minorHAnsi" w:cs="Arial"/>
                <w:b/>
                <w:color w:val="000000"/>
                <w:sz w:val="22"/>
                <w:szCs w:val="22"/>
              </w:rPr>
              <w:t>a partir de</w:t>
            </w:r>
            <w:r w:rsidR="005B46E0">
              <w:rPr>
                <w:rFonts w:asciiTheme="minorHAnsi" w:hAnsiTheme="minorHAnsi" w:cs="Arial"/>
                <w:b/>
                <w:color w:val="000000"/>
                <w:sz w:val="22"/>
                <w:szCs w:val="22"/>
              </w:rPr>
              <w:t xml:space="preserve"> </w:t>
            </w:r>
            <w:r w:rsidR="00B744F0" w:rsidRPr="00705562">
              <w:rPr>
                <w:rFonts w:asciiTheme="minorHAnsi" w:hAnsiTheme="minorHAnsi" w:cs="Arial"/>
                <w:color w:val="000000"/>
                <w:sz w:val="22"/>
                <w:szCs w:val="22"/>
              </w:rPr>
              <w:t xml:space="preserve">US$ </w:t>
            </w:r>
            <w:r w:rsidR="00C46B86">
              <w:rPr>
                <w:rFonts w:asciiTheme="minorHAnsi" w:hAnsiTheme="minorHAnsi" w:cs="Arial"/>
                <w:color w:val="000000"/>
                <w:sz w:val="22"/>
                <w:szCs w:val="22"/>
              </w:rPr>
              <w:t>7</w:t>
            </w:r>
            <w:r w:rsidR="00300283">
              <w:rPr>
                <w:rFonts w:asciiTheme="minorHAnsi" w:hAnsiTheme="minorHAnsi" w:cs="Arial"/>
                <w:color w:val="000000"/>
                <w:sz w:val="22"/>
                <w:szCs w:val="22"/>
              </w:rPr>
              <w:t>.</w:t>
            </w:r>
            <w:r w:rsidR="00C46B86">
              <w:rPr>
                <w:rFonts w:asciiTheme="minorHAnsi" w:hAnsiTheme="minorHAnsi" w:cs="Arial"/>
                <w:color w:val="000000"/>
                <w:sz w:val="22"/>
                <w:szCs w:val="22"/>
              </w:rPr>
              <w:t>600</w:t>
            </w:r>
          </w:p>
        </w:tc>
      </w:tr>
    </w:tbl>
    <w:p w:rsidR="00705562" w:rsidRDefault="00705562" w:rsidP="00705562">
      <w:pPr>
        <w:outlineLvl w:val="0"/>
        <w:rPr>
          <w:rFonts w:asciiTheme="minorHAnsi" w:hAnsiTheme="minorHAnsi"/>
          <w:sz w:val="22"/>
          <w:szCs w:val="22"/>
        </w:rPr>
      </w:pPr>
    </w:p>
    <w:p w:rsidR="00B401A6" w:rsidRPr="00705562" w:rsidRDefault="00B401A6" w:rsidP="00B401A6">
      <w:pPr>
        <w:rPr>
          <w:rFonts w:asciiTheme="minorHAnsi" w:hAnsiTheme="minorHAnsi"/>
          <w:sz w:val="22"/>
          <w:szCs w:val="22"/>
        </w:rPr>
      </w:pPr>
      <w:r w:rsidRPr="00705562">
        <w:rPr>
          <w:rFonts w:asciiTheme="minorHAnsi" w:hAnsiTheme="minorHAnsi"/>
          <w:sz w:val="22"/>
          <w:szCs w:val="22"/>
        </w:rPr>
        <w:t xml:space="preserve">Preço do </w:t>
      </w:r>
      <w:r>
        <w:rPr>
          <w:rFonts w:asciiTheme="minorHAnsi" w:hAnsiTheme="minorHAnsi"/>
          <w:sz w:val="22"/>
          <w:szCs w:val="22"/>
        </w:rPr>
        <w:t xml:space="preserve">Aéreo Interno, </w:t>
      </w:r>
      <w:r w:rsidRPr="00705562">
        <w:rPr>
          <w:rFonts w:asciiTheme="minorHAnsi" w:hAnsiTheme="minorHAnsi"/>
          <w:sz w:val="22"/>
          <w:szCs w:val="22"/>
        </w:rPr>
        <w:t>por pessoa em US$</w:t>
      </w:r>
    </w:p>
    <w:tbl>
      <w:tblPr>
        <w:tblW w:w="0" w:type="auto"/>
        <w:tblInd w:w="70" w:type="dxa"/>
        <w:tblBorders>
          <w:top w:val="single" w:sz="4" w:space="0" w:color="FFFFFF" w:themeColor="background1"/>
          <w:left w:val="single" w:sz="4" w:space="0" w:color="FFFFFF" w:themeColor="background1"/>
          <w:bottom w:val="single" w:sz="4" w:space="0" w:color="000000"/>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tblPr>
      <w:tblGrid>
        <w:gridCol w:w="1701"/>
        <w:gridCol w:w="4678"/>
      </w:tblGrid>
      <w:tr w:rsidR="00B401A6" w:rsidRPr="00705562" w:rsidTr="00C11B89">
        <w:trPr>
          <w:trHeight w:val="243"/>
        </w:trPr>
        <w:tc>
          <w:tcPr>
            <w:tcW w:w="1701" w:type="dxa"/>
            <w:shd w:val="clear" w:color="auto" w:fill="365F91" w:themeFill="accent1" w:themeFillShade="BF"/>
            <w:vAlign w:val="center"/>
          </w:tcPr>
          <w:p w:rsidR="00B401A6" w:rsidRPr="00705562" w:rsidRDefault="00B401A6" w:rsidP="00C11B89">
            <w:pPr>
              <w:snapToGrid w:val="0"/>
              <w:jc w:val="center"/>
              <w:rPr>
                <w:rFonts w:asciiTheme="minorHAnsi" w:hAnsiTheme="minorHAnsi" w:cs="Arial"/>
                <w:b/>
                <w:color w:val="FFFFFF"/>
                <w:sz w:val="22"/>
                <w:szCs w:val="22"/>
              </w:rPr>
            </w:pPr>
            <w:r w:rsidRPr="00705562">
              <w:rPr>
                <w:rFonts w:asciiTheme="minorHAnsi" w:hAnsiTheme="minorHAnsi" w:cs="Arial"/>
                <w:b/>
                <w:color w:val="FFFFFF"/>
                <w:sz w:val="22"/>
                <w:szCs w:val="22"/>
              </w:rPr>
              <w:t>VALIDADE</w:t>
            </w:r>
          </w:p>
        </w:tc>
        <w:tc>
          <w:tcPr>
            <w:tcW w:w="4678" w:type="dxa"/>
            <w:shd w:val="clear" w:color="auto" w:fill="365F91" w:themeFill="accent1" w:themeFillShade="BF"/>
          </w:tcPr>
          <w:p w:rsidR="00B401A6" w:rsidRPr="00705562" w:rsidRDefault="00B401A6" w:rsidP="00C11B89">
            <w:pPr>
              <w:snapToGrid w:val="0"/>
              <w:jc w:val="center"/>
              <w:rPr>
                <w:rFonts w:asciiTheme="minorHAnsi" w:hAnsiTheme="minorHAnsi" w:cs="Arial"/>
                <w:b/>
                <w:color w:val="FFFFFF"/>
                <w:sz w:val="22"/>
                <w:szCs w:val="22"/>
                <w:lang w:val="en-US"/>
              </w:rPr>
            </w:pPr>
            <w:proofErr w:type="spellStart"/>
            <w:r w:rsidRPr="00705562">
              <w:rPr>
                <w:rFonts w:asciiTheme="minorHAnsi" w:hAnsiTheme="minorHAnsi" w:cs="Arial"/>
                <w:b/>
                <w:color w:val="FFFFFF"/>
                <w:sz w:val="22"/>
                <w:szCs w:val="22"/>
                <w:lang w:val="en-US"/>
              </w:rPr>
              <w:t>Até</w:t>
            </w:r>
            <w:proofErr w:type="spellEnd"/>
            <w:r>
              <w:rPr>
                <w:rFonts w:asciiTheme="minorHAnsi" w:hAnsiTheme="minorHAnsi" w:cs="Arial"/>
                <w:b/>
                <w:color w:val="FFFFFF"/>
                <w:sz w:val="22"/>
                <w:szCs w:val="22"/>
                <w:lang w:val="en-US"/>
              </w:rPr>
              <w:t xml:space="preserve"> </w:t>
            </w:r>
            <w:proofErr w:type="spellStart"/>
            <w:r w:rsidRPr="00705562">
              <w:rPr>
                <w:rFonts w:asciiTheme="minorHAnsi" w:hAnsiTheme="minorHAnsi" w:cs="Arial"/>
                <w:b/>
                <w:color w:val="FFFFFF"/>
                <w:sz w:val="22"/>
                <w:szCs w:val="22"/>
                <w:lang w:val="en-US"/>
              </w:rPr>
              <w:t>dez</w:t>
            </w:r>
            <w:proofErr w:type="spellEnd"/>
            <w:r>
              <w:rPr>
                <w:rFonts w:asciiTheme="minorHAnsi" w:hAnsiTheme="minorHAnsi" w:cs="Arial"/>
                <w:b/>
                <w:color w:val="FFFFFF"/>
                <w:sz w:val="22"/>
                <w:szCs w:val="22"/>
                <w:lang w:val="en-US"/>
              </w:rPr>
              <w:t xml:space="preserve"> 1</w:t>
            </w:r>
            <w:r w:rsidR="00024393">
              <w:rPr>
                <w:rFonts w:asciiTheme="minorHAnsi" w:hAnsiTheme="minorHAnsi" w:cs="Arial"/>
                <w:b/>
                <w:color w:val="FFFFFF"/>
                <w:sz w:val="22"/>
                <w:szCs w:val="22"/>
                <w:lang w:val="en-US"/>
              </w:rPr>
              <w:t>9</w:t>
            </w:r>
          </w:p>
        </w:tc>
      </w:tr>
      <w:tr w:rsidR="00B401A6" w:rsidRPr="00705562" w:rsidTr="00C11B89">
        <w:trPr>
          <w:trHeight w:val="243"/>
        </w:trPr>
        <w:tc>
          <w:tcPr>
            <w:tcW w:w="1701" w:type="dxa"/>
          </w:tcPr>
          <w:p w:rsidR="00B401A6" w:rsidRPr="00705562" w:rsidRDefault="00B401A6" w:rsidP="00C11B89">
            <w:pPr>
              <w:snapToGrid w:val="0"/>
              <w:jc w:val="center"/>
              <w:rPr>
                <w:rFonts w:asciiTheme="minorHAnsi" w:hAnsiTheme="minorHAnsi" w:cs="Arial"/>
                <w:color w:val="000000"/>
                <w:sz w:val="22"/>
                <w:szCs w:val="22"/>
                <w:lang w:val="en-US"/>
              </w:rPr>
            </w:pPr>
            <w:proofErr w:type="spellStart"/>
            <w:r w:rsidRPr="00705562">
              <w:rPr>
                <w:rFonts w:asciiTheme="minorHAnsi" w:hAnsiTheme="minorHAnsi" w:cs="Arial"/>
                <w:color w:val="000000"/>
                <w:sz w:val="22"/>
                <w:szCs w:val="22"/>
                <w:lang w:val="en-US"/>
              </w:rPr>
              <w:t>Apto</w:t>
            </w:r>
            <w:proofErr w:type="spellEnd"/>
            <w:r w:rsidRPr="00705562">
              <w:rPr>
                <w:rFonts w:asciiTheme="minorHAnsi" w:hAnsiTheme="minorHAnsi" w:cs="Arial"/>
                <w:color w:val="000000"/>
                <w:sz w:val="22"/>
                <w:szCs w:val="22"/>
                <w:lang w:val="en-US"/>
              </w:rPr>
              <w:t xml:space="preserve"> </w:t>
            </w:r>
            <w:proofErr w:type="spellStart"/>
            <w:r w:rsidRPr="00705562">
              <w:rPr>
                <w:rFonts w:asciiTheme="minorHAnsi" w:hAnsiTheme="minorHAnsi" w:cs="Arial"/>
                <w:color w:val="000000"/>
                <w:sz w:val="22"/>
                <w:szCs w:val="22"/>
                <w:lang w:val="en-US"/>
              </w:rPr>
              <w:t>Duplo</w:t>
            </w:r>
            <w:proofErr w:type="spellEnd"/>
          </w:p>
        </w:tc>
        <w:tc>
          <w:tcPr>
            <w:tcW w:w="4678" w:type="dxa"/>
          </w:tcPr>
          <w:p w:rsidR="00B401A6" w:rsidRPr="00705562" w:rsidRDefault="00B401A6" w:rsidP="00B401A6">
            <w:pPr>
              <w:snapToGrid w:val="0"/>
              <w:jc w:val="center"/>
              <w:rPr>
                <w:rFonts w:asciiTheme="minorHAnsi" w:hAnsiTheme="minorHAnsi" w:cs="Arial"/>
                <w:color w:val="000000"/>
                <w:sz w:val="22"/>
                <w:szCs w:val="22"/>
              </w:rPr>
            </w:pPr>
            <w:r w:rsidRPr="00705562">
              <w:rPr>
                <w:rFonts w:asciiTheme="minorHAnsi" w:hAnsiTheme="minorHAnsi" w:cs="Arial"/>
                <w:b/>
                <w:color w:val="000000"/>
                <w:sz w:val="22"/>
                <w:szCs w:val="22"/>
              </w:rPr>
              <w:t>a partir de</w:t>
            </w:r>
            <w:r>
              <w:rPr>
                <w:rFonts w:asciiTheme="minorHAnsi" w:hAnsiTheme="minorHAnsi" w:cs="Arial"/>
                <w:b/>
                <w:color w:val="000000"/>
                <w:sz w:val="22"/>
                <w:szCs w:val="22"/>
              </w:rPr>
              <w:t xml:space="preserve"> </w:t>
            </w:r>
            <w:r w:rsidRPr="00705562">
              <w:rPr>
                <w:rFonts w:asciiTheme="minorHAnsi" w:hAnsiTheme="minorHAnsi" w:cs="Arial"/>
                <w:color w:val="000000"/>
                <w:sz w:val="22"/>
                <w:szCs w:val="22"/>
              </w:rPr>
              <w:t xml:space="preserve">US$ </w:t>
            </w:r>
            <w:r>
              <w:rPr>
                <w:rFonts w:asciiTheme="minorHAnsi" w:hAnsiTheme="minorHAnsi" w:cs="Arial"/>
                <w:color w:val="000000"/>
                <w:sz w:val="22"/>
                <w:szCs w:val="22"/>
              </w:rPr>
              <w:t>1.750</w:t>
            </w:r>
          </w:p>
        </w:tc>
      </w:tr>
    </w:tbl>
    <w:p w:rsidR="008B75D7" w:rsidRPr="00192A2E" w:rsidRDefault="008B75D7" w:rsidP="00705562">
      <w:pPr>
        <w:outlineLvl w:val="0"/>
        <w:rPr>
          <w:rFonts w:asciiTheme="minorHAnsi" w:hAnsiTheme="minorHAnsi"/>
          <w:sz w:val="22"/>
          <w:szCs w:val="22"/>
        </w:rPr>
      </w:pPr>
    </w:p>
    <w:tbl>
      <w:tblPr>
        <w:tblW w:w="9639" w:type="dxa"/>
        <w:tblInd w:w="284" w:type="dxa"/>
        <w:shd w:val="clear" w:color="auto" w:fill="365F91"/>
        <w:tblLayout w:type="fixed"/>
        <w:tblCellMar>
          <w:left w:w="170" w:type="dxa"/>
          <w:right w:w="170" w:type="dxa"/>
        </w:tblCellMar>
        <w:tblLook w:val="0000"/>
      </w:tblPr>
      <w:tblGrid>
        <w:gridCol w:w="9639"/>
      </w:tblGrid>
      <w:tr w:rsidR="00705562" w:rsidRPr="00192A2E" w:rsidTr="00355229">
        <w:trPr>
          <w:trHeight w:val="579"/>
        </w:trPr>
        <w:tc>
          <w:tcPr>
            <w:tcW w:w="9639" w:type="dxa"/>
            <w:shd w:val="clear" w:color="auto" w:fill="365F91"/>
            <w:tcMar>
              <w:top w:w="85" w:type="dxa"/>
              <w:left w:w="284" w:type="dxa"/>
              <w:bottom w:w="85" w:type="dxa"/>
              <w:right w:w="284" w:type="dxa"/>
            </w:tcMar>
            <w:vAlign w:val="center"/>
          </w:tcPr>
          <w:p w:rsidR="00705562" w:rsidRPr="00192A2E" w:rsidRDefault="00705562" w:rsidP="00355229">
            <w:pPr>
              <w:jc w:val="center"/>
              <w:rPr>
                <w:rFonts w:asciiTheme="minorHAnsi" w:hAnsiTheme="minorHAnsi"/>
                <w:b/>
                <w:color w:val="FFFFFF" w:themeColor="background1"/>
                <w:sz w:val="18"/>
                <w:szCs w:val="18"/>
              </w:rPr>
            </w:pPr>
            <w:r w:rsidRPr="00192A2E">
              <w:rPr>
                <w:rFonts w:asciiTheme="minorHAnsi" w:hAnsiTheme="minorHAnsi"/>
                <w:b/>
                <w:color w:val="FFFFFF" w:themeColor="background1"/>
                <w:sz w:val="18"/>
                <w:szCs w:val="18"/>
              </w:rPr>
              <w:t>Valores informativos sujeitos a disponibilidade e alteração de valores até a confirmação. Preços finais somente serão confirmados na efetivação da reserva. Não são válidos para períodos de feiras, feriados, Natal e Reveillon, estandosujeitos a políticas e condições diferenciadas.</w:t>
            </w:r>
          </w:p>
        </w:tc>
      </w:tr>
    </w:tbl>
    <w:p w:rsidR="00BD2268" w:rsidRDefault="00BD2268" w:rsidP="00BD2268">
      <w:pPr>
        <w:tabs>
          <w:tab w:val="left" w:pos="345"/>
        </w:tabs>
        <w:jc w:val="both"/>
        <w:rPr>
          <w:rFonts w:asciiTheme="minorHAnsi" w:hAnsiTheme="minorHAnsi" w:cs="Arial"/>
          <w:b/>
          <w:bCs/>
          <w:color w:val="000000"/>
          <w:sz w:val="22"/>
          <w:szCs w:val="22"/>
        </w:rPr>
      </w:pPr>
    </w:p>
    <w:p w:rsidR="00BD2268" w:rsidRPr="00705562" w:rsidRDefault="00BD2268" w:rsidP="00BD2268">
      <w:pPr>
        <w:tabs>
          <w:tab w:val="left" w:pos="345"/>
        </w:tabs>
        <w:jc w:val="both"/>
        <w:rPr>
          <w:rFonts w:asciiTheme="minorHAnsi" w:hAnsiTheme="minorHAnsi" w:cs="Arial"/>
          <w:color w:val="000000"/>
          <w:sz w:val="22"/>
          <w:szCs w:val="22"/>
        </w:rPr>
      </w:pPr>
      <w:r w:rsidRPr="00705562">
        <w:rPr>
          <w:rFonts w:asciiTheme="minorHAnsi" w:hAnsiTheme="minorHAnsi" w:cs="Arial"/>
          <w:b/>
          <w:bCs/>
          <w:color w:val="000000"/>
          <w:sz w:val="22"/>
          <w:szCs w:val="22"/>
        </w:rPr>
        <w:t>*Importante:</w:t>
      </w:r>
      <w:r>
        <w:rPr>
          <w:rFonts w:asciiTheme="minorHAnsi" w:hAnsiTheme="minorHAnsi" w:cs="Arial"/>
          <w:b/>
          <w:bCs/>
          <w:color w:val="000000"/>
          <w:sz w:val="22"/>
          <w:szCs w:val="22"/>
        </w:rPr>
        <w:t xml:space="preserve"> </w:t>
      </w:r>
      <w:r>
        <w:rPr>
          <w:rFonts w:asciiTheme="minorHAnsi" w:hAnsiTheme="minorHAnsi" w:cs="Arial"/>
          <w:color w:val="000000"/>
          <w:sz w:val="22"/>
          <w:szCs w:val="22"/>
        </w:rPr>
        <w:t>os v</w:t>
      </w:r>
      <w:r w:rsidRPr="00705562">
        <w:rPr>
          <w:rFonts w:asciiTheme="minorHAnsi" w:hAnsiTheme="minorHAnsi" w:cs="Arial"/>
          <w:color w:val="000000"/>
          <w:sz w:val="22"/>
          <w:szCs w:val="22"/>
        </w:rPr>
        <w:t xml:space="preserve">oos internos </w:t>
      </w:r>
      <w:r>
        <w:rPr>
          <w:rFonts w:asciiTheme="minorHAnsi" w:hAnsiTheme="minorHAnsi" w:cs="Arial"/>
          <w:color w:val="000000"/>
          <w:sz w:val="22"/>
          <w:szCs w:val="22"/>
        </w:rPr>
        <w:t xml:space="preserve">são </w:t>
      </w:r>
      <w:r w:rsidRPr="00705562">
        <w:rPr>
          <w:rFonts w:asciiTheme="minorHAnsi" w:hAnsiTheme="minorHAnsi" w:cs="Arial"/>
          <w:color w:val="000000"/>
          <w:sz w:val="22"/>
          <w:szCs w:val="22"/>
        </w:rPr>
        <w:t xml:space="preserve">operados por aviões de pequeno porte, que permitem somente 1 mala soft contendo até </w:t>
      </w:r>
      <w:r>
        <w:rPr>
          <w:rFonts w:asciiTheme="minorHAnsi" w:hAnsiTheme="minorHAnsi" w:cs="Arial"/>
          <w:color w:val="000000"/>
          <w:sz w:val="22"/>
          <w:szCs w:val="22"/>
        </w:rPr>
        <w:t xml:space="preserve">15 </w:t>
      </w:r>
      <w:r w:rsidRPr="00705562">
        <w:rPr>
          <w:rFonts w:asciiTheme="minorHAnsi" w:hAnsiTheme="minorHAnsi" w:cs="Arial"/>
          <w:color w:val="000000"/>
          <w:sz w:val="22"/>
          <w:szCs w:val="22"/>
        </w:rPr>
        <w:t>kg por pessoa</w:t>
      </w:r>
      <w:r>
        <w:rPr>
          <w:rFonts w:asciiTheme="minorHAnsi" w:hAnsiTheme="minorHAnsi" w:cs="Arial"/>
          <w:color w:val="000000"/>
          <w:sz w:val="22"/>
          <w:szCs w:val="22"/>
        </w:rPr>
        <w:t>.</w:t>
      </w:r>
    </w:p>
    <w:p w:rsidR="00BD2268" w:rsidRDefault="00BD2268" w:rsidP="00BD2268">
      <w:pPr>
        <w:tabs>
          <w:tab w:val="left" w:pos="326"/>
          <w:tab w:val="left" w:pos="403"/>
        </w:tabs>
        <w:rPr>
          <w:rFonts w:ascii="Verdana" w:hAnsi="Verdana"/>
          <w:b/>
          <w:bCs/>
          <w:sz w:val="20"/>
          <w:szCs w:val="20"/>
        </w:rPr>
      </w:pPr>
    </w:p>
    <w:p w:rsidR="00BD2268" w:rsidRPr="00BD2268" w:rsidRDefault="00BD2268" w:rsidP="00BD2268">
      <w:pPr>
        <w:tabs>
          <w:tab w:val="left" w:pos="326"/>
          <w:tab w:val="left" w:pos="403"/>
        </w:tabs>
        <w:rPr>
          <w:rFonts w:asciiTheme="minorHAnsi" w:hAnsiTheme="minorHAnsi"/>
          <w:sz w:val="22"/>
          <w:szCs w:val="22"/>
        </w:rPr>
      </w:pPr>
      <w:r w:rsidRPr="00BD2268">
        <w:rPr>
          <w:rFonts w:asciiTheme="minorHAnsi" w:hAnsiTheme="minorHAnsi"/>
          <w:b/>
          <w:bCs/>
          <w:sz w:val="22"/>
          <w:szCs w:val="22"/>
        </w:rPr>
        <w:t>* Opcional:</w:t>
      </w:r>
      <w:r w:rsidRPr="00BD2268">
        <w:rPr>
          <w:rFonts w:asciiTheme="minorHAnsi" w:hAnsiTheme="minorHAnsi"/>
          <w:sz w:val="22"/>
          <w:szCs w:val="22"/>
        </w:rPr>
        <w:t xml:space="preserve"> passeio de balão opcional em Masai Mara</w:t>
      </w:r>
    </w:p>
    <w:p w:rsidR="00705562" w:rsidRPr="00192A2E" w:rsidRDefault="00705562" w:rsidP="00705562">
      <w:pPr>
        <w:jc w:val="both"/>
        <w:outlineLvl w:val="0"/>
        <w:rPr>
          <w:rFonts w:asciiTheme="minorHAnsi" w:hAnsiTheme="minorHAnsi" w:cs="Arial"/>
          <w:bCs/>
          <w:sz w:val="22"/>
          <w:szCs w:val="22"/>
        </w:rPr>
      </w:pPr>
    </w:p>
    <w:p w:rsidR="006770B5" w:rsidRPr="00705562" w:rsidRDefault="006770B5" w:rsidP="006770B5">
      <w:pPr>
        <w:rPr>
          <w:rFonts w:asciiTheme="minorHAnsi" w:hAnsiTheme="minorHAnsi"/>
          <w:b/>
          <w:bCs/>
          <w:sz w:val="22"/>
          <w:szCs w:val="22"/>
        </w:rPr>
      </w:pPr>
      <w:r w:rsidRPr="00705562">
        <w:rPr>
          <w:rFonts w:asciiTheme="minorHAnsi" w:hAnsiTheme="minorHAnsi"/>
          <w:b/>
          <w:bCs/>
          <w:sz w:val="22"/>
          <w:szCs w:val="22"/>
        </w:rPr>
        <w:t>Observação:</w:t>
      </w:r>
    </w:p>
    <w:p w:rsidR="006770B5" w:rsidRPr="00705562" w:rsidRDefault="006770B5" w:rsidP="006770B5">
      <w:pPr>
        <w:tabs>
          <w:tab w:val="left" w:pos="386"/>
        </w:tabs>
        <w:rPr>
          <w:rFonts w:asciiTheme="minorHAnsi" w:hAnsiTheme="minorHAnsi"/>
          <w:sz w:val="22"/>
          <w:szCs w:val="22"/>
        </w:rPr>
      </w:pPr>
      <w:r w:rsidRPr="00705562">
        <w:rPr>
          <w:rFonts w:asciiTheme="minorHAnsi" w:hAnsiTheme="minorHAnsi"/>
          <w:sz w:val="22"/>
          <w:szCs w:val="22"/>
        </w:rPr>
        <w:t>Os hotéis mencionados acima incluem taxas locais.</w:t>
      </w:r>
    </w:p>
    <w:p w:rsidR="006770B5" w:rsidRPr="00705562" w:rsidRDefault="006770B5" w:rsidP="006770B5">
      <w:pPr>
        <w:tabs>
          <w:tab w:val="left" w:pos="386"/>
        </w:tabs>
        <w:rPr>
          <w:rFonts w:asciiTheme="minorHAnsi" w:hAnsiTheme="minorHAnsi"/>
          <w:sz w:val="22"/>
          <w:szCs w:val="22"/>
        </w:rPr>
      </w:pPr>
      <w:r w:rsidRPr="00705562">
        <w:rPr>
          <w:rFonts w:asciiTheme="minorHAnsi" w:hAnsiTheme="minorHAnsi"/>
          <w:sz w:val="22"/>
          <w:szCs w:val="22"/>
        </w:rPr>
        <w:t>O critério internacional de horários de entrada e saída dos hotéis, normalmente é:</w:t>
      </w:r>
    </w:p>
    <w:p w:rsidR="006770B5" w:rsidRDefault="006770B5" w:rsidP="006770B5">
      <w:pPr>
        <w:tabs>
          <w:tab w:val="left" w:pos="386"/>
        </w:tabs>
        <w:rPr>
          <w:rFonts w:asciiTheme="minorHAnsi" w:hAnsiTheme="minorHAnsi"/>
          <w:sz w:val="22"/>
          <w:szCs w:val="22"/>
        </w:rPr>
      </w:pPr>
      <w:r w:rsidRPr="00705562">
        <w:rPr>
          <w:rFonts w:asciiTheme="minorHAnsi" w:hAnsiTheme="minorHAnsi"/>
          <w:b/>
          <w:sz w:val="22"/>
          <w:szCs w:val="22"/>
        </w:rPr>
        <w:t>Check-in</w:t>
      </w:r>
      <w:r w:rsidRPr="00705562">
        <w:rPr>
          <w:rFonts w:asciiTheme="minorHAnsi" w:hAnsiTheme="minorHAnsi"/>
          <w:sz w:val="22"/>
          <w:szCs w:val="22"/>
        </w:rPr>
        <w:t>: entre 14h00 e 15h00</w:t>
      </w:r>
      <w:r w:rsidRPr="00705562">
        <w:rPr>
          <w:rFonts w:asciiTheme="minorHAnsi" w:hAnsiTheme="minorHAnsi"/>
          <w:sz w:val="22"/>
          <w:szCs w:val="22"/>
        </w:rPr>
        <w:tab/>
      </w:r>
      <w:r w:rsidRPr="00705562">
        <w:rPr>
          <w:rFonts w:asciiTheme="minorHAnsi" w:hAnsiTheme="minorHAnsi"/>
          <w:sz w:val="22"/>
          <w:szCs w:val="22"/>
        </w:rPr>
        <w:tab/>
      </w:r>
      <w:r w:rsidRPr="00705562">
        <w:rPr>
          <w:rFonts w:asciiTheme="minorHAnsi" w:hAnsiTheme="minorHAnsi"/>
          <w:b/>
          <w:sz w:val="22"/>
          <w:szCs w:val="22"/>
        </w:rPr>
        <w:t>Check-out</w:t>
      </w:r>
      <w:r w:rsidRPr="00705562">
        <w:rPr>
          <w:rFonts w:asciiTheme="minorHAnsi" w:hAnsiTheme="minorHAnsi"/>
          <w:sz w:val="22"/>
          <w:szCs w:val="22"/>
        </w:rPr>
        <w:t>: entre 11h00 e 12h00</w:t>
      </w:r>
    </w:p>
    <w:p w:rsidR="00BD2268" w:rsidRDefault="00BD2268">
      <w:pPr>
        <w:tabs>
          <w:tab w:val="left" w:pos="345"/>
        </w:tabs>
        <w:jc w:val="both"/>
        <w:rPr>
          <w:rFonts w:asciiTheme="minorHAnsi" w:hAnsiTheme="minorHAnsi" w:cs="Arial"/>
          <w:b/>
          <w:bCs/>
          <w:color w:val="000000"/>
          <w:sz w:val="22"/>
          <w:szCs w:val="22"/>
        </w:rPr>
      </w:pPr>
    </w:p>
    <w:p w:rsidR="00914099" w:rsidRDefault="00914099" w:rsidP="00924FE3">
      <w:pPr>
        <w:tabs>
          <w:tab w:val="left" w:pos="345"/>
        </w:tabs>
        <w:jc w:val="both"/>
        <w:rPr>
          <w:rFonts w:asciiTheme="minorHAnsi" w:hAnsiTheme="minorHAnsi" w:cs="Arial"/>
          <w:bCs/>
          <w:color w:val="000000"/>
          <w:sz w:val="22"/>
          <w:szCs w:val="22"/>
        </w:rPr>
      </w:pPr>
    </w:p>
    <w:p w:rsidR="00914099" w:rsidRPr="00705562" w:rsidRDefault="00675750" w:rsidP="00924FE3">
      <w:pPr>
        <w:rPr>
          <w:rFonts w:asciiTheme="minorHAnsi" w:hAnsiTheme="minorHAnsi" w:cs="Tahoma"/>
          <w:b/>
          <w:bCs/>
          <w:sz w:val="22"/>
          <w:szCs w:val="22"/>
        </w:rPr>
      </w:pPr>
      <w:r w:rsidRPr="00705562">
        <w:rPr>
          <w:rFonts w:asciiTheme="minorHAnsi" w:hAnsiTheme="minorHAnsi" w:cs="Tahoma"/>
          <w:b/>
          <w:bCs/>
          <w:sz w:val="22"/>
          <w:szCs w:val="22"/>
        </w:rPr>
        <w:lastRenderedPageBreak/>
        <w:t>O roteiro inclui:</w:t>
      </w:r>
    </w:p>
    <w:p w:rsidR="00914099" w:rsidRPr="00705562" w:rsidRDefault="00675750" w:rsidP="00705562">
      <w:pPr>
        <w:numPr>
          <w:ilvl w:val="0"/>
          <w:numId w:val="4"/>
        </w:numPr>
        <w:tabs>
          <w:tab w:val="clear" w:pos="283"/>
        </w:tabs>
        <w:ind w:left="284" w:hanging="284"/>
        <w:rPr>
          <w:rFonts w:asciiTheme="minorHAnsi" w:hAnsiTheme="minorHAnsi"/>
          <w:sz w:val="22"/>
          <w:szCs w:val="22"/>
          <w:lang w:eastAsia="pt-BR"/>
        </w:rPr>
      </w:pPr>
      <w:r w:rsidRPr="00705562">
        <w:rPr>
          <w:rFonts w:asciiTheme="minorHAnsi" w:hAnsiTheme="minorHAnsi"/>
          <w:sz w:val="22"/>
          <w:szCs w:val="22"/>
          <w:lang w:eastAsia="pt-BR"/>
        </w:rPr>
        <w:t>Passagem aérea nos trechos internos</w:t>
      </w:r>
    </w:p>
    <w:p w:rsidR="00914099" w:rsidRPr="00705562" w:rsidRDefault="00A911EB" w:rsidP="00705562">
      <w:pPr>
        <w:numPr>
          <w:ilvl w:val="0"/>
          <w:numId w:val="4"/>
        </w:numPr>
        <w:tabs>
          <w:tab w:val="clear" w:pos="283"/>
        </w:tabs>
        <w:ind w:left="284" w:hanging="284"/>
        <w:rPr>
          <w:rFonts w:asciiTheme="minorHAnsi" w:hAnsiTheme="minorHAnsi"/>
          <w:sz w:val="22"/>
          <w:szCs w:val="22"/>
          <w:lang w:eastAsia="pt-BR"/>
        </w:rPr>
      </w:pPr>
      <w:r>
        <w:rPr>
          <w:rFonts w:asciiTheme="minorHAnsi" w:hAnsiTheme="minorHAnsi"/>
          <w:sz w:val="22"/>
          <w:szCs w:val="22"/>
          <w:lang w:eastAsia="pt-BR"/>
        </w:rPr>
        <w:t>1 noite</w:t>
      </w:r>
      <w:r w:rsidR="00675750" w:rsidRPr="00705562">
        <w:rPr>
          <w:rFonts w:asciiTheme="minorHAnsi" w:hAnsiTheme="minorHAnsi"/>
          <w:sz w:val="22"/>
          <w:szCs w:val="22"/>
          <w:lang w:eastAsia="pt-BR"/>
        </w:rPr>
        <w:t xml:space="preserve"> em Nairobi</w:t>
      </w:r>
    </w:p>
    <w:p w:rsidR="00914099" w:rsidRPr="00705562" w:rsidRDefault="00A911EB" w:rsidP="00705562">
      <w:pPr>
        <w:numPr>
          <w:ilvl w:val="0"/>
          <w:numId w:val="4"/>
        </w:numPr>
        <w:tabs>
          <w:tab w:val="clear" w:pos="283"/>
        </w:tabs>
        <w:ind w:left="284" w:hanging="284"/>
        <w:rPr>
          <w:rFonts w:asciiTheme="minorHAnsi" w:hAnsiTheme="minorHAnsi"/>
          <w:sz w:val="22"/>
          <w:szCs w:val="22"/>
          <w:lang w:eastAsia="pt-BR"/>
        </w:rPr>
      </w:pPr>
      <w:r>
        <w:rPr>
          <w:rFonts w:asciiTheme="minorHAnsi" w:hAnsiTheme="minorHAnsi"/>
          <w:sz w:val="22"/>
          <w:szCs w:val="22"/>
          <w:lang w:eastAsia="pt-BR"/>
        </w:rPr>
        <w:t>2 noites</w:t>
      </w:r>
      <w:r w:rsidR="00675750" w:rsidRPr="00705562">
        <w:rPr>
          <w:rFonts w:asciiTheme="minorHAnsi" w:hAnsiTheme="minorHAnsi"/>
          <w:sz w:val="22"/>
          <w:szCs w:val="22"/>
          <w:lang w:eastAsia="pt-BR"/>
        </w:rPr>
        <w:t xml:space="preserve"> em </w:t>
      </w:r>
      <w:r w:rsidR="008E053B">
        <w:rPr>
          <w:rFonts w:asciiTheme="minorHAnsi" w:hAnsiTheme="minorHAnsi"/>
          <w:sz w:val="22"/>
          <w:szCs w:val="22"/>
          <w:lang w:eastAsia="pt-BR"/>
        </w:rPr>
        <w:t>Grumeti</w:t>
      </w:r>
    </w:p>
    <w:p w:rsidR="00914099" w:rsidRPr="00705562" w:rsidRDefault="006E2B95" w:rsidP="00705562">
      <w:pPr>
        <w:numPr>
          <w:ilvl w:val="0"/>
          <w:numId w:val="4"/>
        </w:numPr>
        <w:tabs>
          <w:tab w:val="clear" w:pos="283"/>
        </w:tabs>
        <w:ind w:left="284" w:hanging="284"/>
        <w:rPr>
          <w:rFonts w:asciiTheme="minorHAnsi" w:hAnsiTheme="minorHAnsi"/>
          <w:sz w:val="22"/>
          <w:szCs w:val="22"/>
          <w:lang w:eastAsia="pt-BR"/>
        </w:rPr>
      </w:pPr>
      <w:r>
        <w:rPr>
          <w:rFonts w:asciiTheme="minorHAnsi" w:hAnsiTheme="minorHAnsi"/>
          <w:sz w:val="22"/>
          <w:szCs w:val="22"/>
          <w:lang w:eastAsia="pt-BR"/>
        </w:rPr>
        <w:t>2</w:t>
      </w:r>
      <w:r w:rsidR="00A911EB">
        <w:rPr>
          <w:rFonts w:asciiTheme="minorHAnsi" w:hAnsiTheme="minorHAnsi"/>
          <w:sz w:val="22"/>
          <w:szCs w:val="22"/>
          <w:lang w:eastAsia="pt-BR"/>
        </w:rPr>
        <w:t xml:space="preserve"> noites </w:t>
      </w:r>
      <w:r>
        <w:rPr>
          <w:rFonts w:asciiTheme="minorHAnsi" w:hAnsiTheme="minorHAnsi"/>
          <w:sz w:val="22"/>
          <w:szCs w:val="22"/>
          <w:lang w:eastAsia="pt-BR"/>
        </w:rPr>
        <w:t xml:space="preserve">em </w:t>
      </w:r>
      <w:r w:rsidR="008E053B">
        <w:rPr>
          <w:rFonts w:asciiTheme="minorHAnsi" w:hAnsiTheme="minorHAnsi"/>
          <w:sz w:val="22"/>
          <w:szCs w:val="22"/>
          <w:lang w:eastAsia="pt-BR"/>
        </w:rPr>
        <w:t>Ngorongoro</w:t>
      </w:r>
    </w:p>
    <w:p w:rsidR="00914099" w:rsidRPr="00705562" w:rsidRDefault="00675750" w:rsidP="00705562">
      <w:pPr>
        <w:numPr>
          <w:ilvl w:val="0"/>
          <w:numId w:val="4"/>
        </w:numPr>
        <w:tabs>
          <w:tab w:val="clear" w:pos="283"/>
        </w:tabs>
        <w:ind w:left="284" w:hanging="284"/>
        <w:rPr>
          <w:rFonts w:asciiTheme="minorHAnsi" w:hAnsiTheme="minorHAnsi"/>
          <w:sz w:val="22"/>
          <w:szCs w:val="22"/>
          <w:lang w:eastAsia="pt-BR"/>
        </w:rPr>
      </w:pPr>
      <w:r w:rsidRPr="00705562">
        <w:rPr>
          <w:rFonts w:asciiTheme="minorHAnsi" w:hAnsiTheme="minorHAnsi"/>
          <w:sz w:val="22"/>
          <w:szCs w:val="22"/>
          <w:lang w:eastAsia="pt-BR"/>
        </w:rPr>
        <w:t>2 noites</w:t>
      </w:r>
      <w:r w:rsidR="006E2B95">
        <w:rPr>
          <w:rFonts w:asciiTheme="minorHAnsi" w:hAnsiTheme="minorHAnsi"/>
          <w:sz w:val="22"/>
          <w:szCs w:val="22"/>
          <w:lang w:eastAsia="pt-BR"/>
        </w:rPr>
        <w:t xml:space="preserve"> </w:t>
      </w:r>
      <w:r w:rsidRPr="00705562">
        <w:rPr>
          <w:rFonts w:asciiTheme="minorHAnsi" w:hAnsiTheme="minorHAnsi"/>
          <w:sz w:val="22"/>
          <w:szCs w:val="22"/>
          <w:lang w:eastAsia="pt-BR"/>
        </w:rPr>
        <w:t>em Masai Mara</w:t>
      </w:r>
    </w:p>
    <w:p w:rsidR="00914099" w:rsidRPr="00705562" w:rsidRDefault="00A911EB" w:rsidP="00705562">
      <w:pPr>
        <w:numPr>
          <w:ilvl w:val="0"/>
          <w:numId w:val="4"/>
        </w:numPr>
        <w:tabs>
          <w:tab w:val="clear" w:pos="283"/>
        </w:tabs>
        <w:ind w:left="284" w:hanging="284"/>
        <w:rPr>
          <w:rFonts w:asciiTheme="minorHAnsi" w:hAnsiTheme="minorHAnsi"/>
          <w:sz w:val="22"/>
          <w:szCs w:val="22"/>
          <w:lang w:eastAsia="pt-BR"/>
        </w:rPr>
      </w:pPr>
      <w:r>
        <w:rPr>
          <w:rFonts w:asciiTheme="minorHAnsi" w:hAnsiTheme="minorHAnsi"/>
          <w:sz w:val="22"/>
          <w:szCs w:val="22"/>
          <w:lang w:eastAsia="pt-BR"/>
        </w:rPr>
        <w:t>1 noite</w:t>
      </w:r>
      <w:r w:rsidR="00675750" w:rsidRPr="00705562">
        <w:rPr>
          <w:rFonts w:asciiTheme="minorHAnsi" w:hAnsiTheme="minorHAnsi"/>
          <w:sz w:val="22"/>
          <w:szCs w:val="22"/>
          <w:lang w:eastAsia="pt-BR"/>
        </w:rPr>
        <w:t xml:space="preserve"> em Johannesburg</w:t>
      </w:r>
    </w:p>
    <w:p w:rsidR="00914099" w:rsidRPr="00705562" w:rsidRDefault="00675750" w:rsidP="00705562">
      <w:pPr>
        <w:numPr>
          <w:ilvl w:val="0"/>
          <w:numId w:val="4"/>
        </w:numPr>
        <w:tabs>
          <w:tab w:val="clear" w:pos="283"/>
        </w:tabs>
        <w:ind w:left="284" w:hanging="284"/>
        <w:rPr>
          <w:rFonts w:asciiTheme="minorHAnsi" w:hAnsiTheme="minorHAnsi"/>
          <w:sz w:val="22"/>
          <w:szCs w:val="22"/>
          <w:lang w:eastAsia="pt-BR"/>
        </w:rPr>
      </w:pPr>
      <w:r w:rsidRPr="00705562">
        <w:rPr>
          <w:rFonts w:asciiTheme="minorHAnsi" w:hAnsiTheme="minorHAnsi"/>
          <w:sz w:val="22"/>
          <w:szCs w:val="22"/>
          <w:lang w:eastAsia="pt-BR"/>
        </w:rPr>
        <w:t>Café da manhã diário</w:t>
      </w:r>
    </w:p>
    <w:p w:rsidR="00761047" w:rsidRDefault="00675750" w:rsidP="00705562">
      <w:pPr>
        <w:numPr>
          <w:ilvl w:val="0"/>
          <w:numId w:val="4"/>
        </w:numPr>
        <w:tabs>
          <w:tab w:val="clear" w:pos="283"/>
        </w:tabs>
        <w:ind w:left="284" w:hanging="284"/>
        <w:rPr>
          <w:rFonts w:asciiTheme="minorHAnsi" w:hAnsiTheme="minorHAnsi"/>
          <w:sz w:val="22"/>
          <w:szCs w:val="22"/>
          <w:lang w:eastAsia="pt-BR"/>
        </w:rPr>
      </w:pPr>
      <w:r w:rsidRPr="00705562">
        <w:rPr>
          <w:rFonts w:asciiTheme="minorHAnsi" w:hAnsiTheme="minorHAnsi"/>
          <w:sz w:val="22"/>
          <w:szCs w:val="22"/>
          <w:lang w:eastAsia="pt-BR"/>
        </w:rPr>
        <w:t>To</w:t>
      </w:r>
      <w:r w:rsidR="006E2B95">
        <w:rPr>
          <w:rFonts w:asciiTheme="minorHAnsi" w:hAnsiTheme="minorHAnsi"/>
          <w:sz w:val="22"/>
          <w:szCs w:val="22"/>
          <w:lang w:eastAsia="pt-BR"/>
        </w:rPr>
        <w:t xml:space="preserve">das as refeições em Ngorongoro, </w:t>
      </w:r>
      <w:r w:rsidR="00761047">
        <w:rPr>
          <w:rFonts w:asciiTheme="minorHAnsi" w:hAnsiTheme="minorHAnsi"/>
          <w:sz w:val="22"/>
          <w:szCs w:val="22"/>
          <w:lang w:eastAsia="pt-BR"/>
        </w:rPr>
        <w:t>Grumeti</w:t>
      </w:r>
      <w:r w:rsidR="006E2B95">
        <w:rPr>
          <w:rFonts w:asciiTheme="minorHAnsi" w:hAnsiTheme="minorHAnsi"/>
          <w:sz w:val="22"/>
          <w:szCs w:val="22"/>
          <w:lang w:eastAsia="pt-BR"/>
        </w:rPr>
        <w:t xml:space="preserve"> e</w:t>
      </w:r>
      <w:r w:rsidRPr="00705562">
        <w:rPr>
          <w:rFonts w:asciiTheme="minorHAnsi" w:hAnsiTheme="minorHAnsi"/>
          <w:sz w:val="22"/>
          <w:szCs w:val="22"/>
          <w:lang w:eastAsia="pt-BR"/>
        </w:rPr>
        <w:t xml:space="preserve"> Masai Mara</w:t>
      </w:r>
      <w:r w:rsidR="006E2B95">
        <w:rPr>
          <w:rFonts w:asciiTheme="minorHAnsi" w:hAnsiTheme="minorHAnsi"/>
          <w:sz w:val="22"/>
          <w:szCs w:val="22"/>
          <w:lang w:eastAsia="pt-BR"/>
        </w:rPr>
        <w:t xml:space="preserve"> </w:t>
      </w:r>
    </w:p>
    <w:p w:rsidR="00914099" w:rsidRPr="00705562" w:rsidRDefault="00675750" w:rsidP="00705562">
      <w:pPr>
        <w:numPr>
          <w:ilvl w:val="0"/>
          <w:numId w:val="4"/>
        </w:numPr>
        <w:tabs>
          <w:tab w:val="clear" w:pos="283"/>
        </w:tabs>
        <w:ind w:left="284" w:hanging="284"/>
        <w:rPr>
          <w:rFonts w:asciiTheme="minorHAnsi" w:hAnsiTheme="minorHAnsi"/>
          <w:sz w:val="22"/>
          <w:szCs w:val="22"/>
          <w:lang w:eastAsia="pt-BR"/>
        </w:rPr>
      </w:pPr>
      <w:r w:rsidRPr="00705562">
        <w:rPr>
          <w:rFonts w:asciiTheme="minorHAnsi" w:hAnsiTheme="minorHAnsi"/>
          <w:sz w:val="22"/>
          <w:szCs w:val="22"/>
          <w:lang w:eastAsia="pt-BR"/>
        </w:rPr>
        <w:t xml:space="preserve">Ingressos </w:t>
      </w:r>
      <w:r w:rsidR="00761047">
        <w:rPr>
          <w:rFonts w:asciiTheme="minorHAnsi" w:hAnsiTheme="minorHAnsi"/>
          <w:sz w:val="22"/>
          <w:szCs w:val="22"/>
          <w:lang w:eastAsia="pt-BR"/>
        </w:rPr>
        <w:t>a</w:t>
      </w:r>
      <w:r w:rsidRPr="00705562">
        <w:rPr>
          <w:rFonts w:asciiTheme="minorHAnsi" w:hAnsiTheme="minorHAnsi"/>
          <w:sz w:val="22"/>
          <w:szCs w:val="22"/>
          <w:lang w:eastAsia="pt-BR"/>
        </w:rPr>
        <w:t>os Parques Nacionais</w:t>
      </w:r>
      <w:r w:rsidR="00830D4C">
        <w:rPr>
          <w:rFonts w:asciiTheme="minorHAnsi" w:hAnsiTheme="minorHAnsi"/>
          <w:sz w:val="22"/>
          <w:szCs w:val="22"/>
          <w:lang w:eastAsia="pt-BR"/>
        </w:rPr>
        <w:t xml:space="preserve"> do Quênia e Tanzânia</w:t>
      </w:r>
    </w:p>
    <w:p w:rsidR="00914099" w:rsidRPr="00705562" w:rsidRDefault="00675750" w:rsidP="00705562">
      <w:pPr>
        <w:numPr>
          <w:ilvl w:val="0"/>
          <w:numId w:val="4"/>
        </w:numPr>
        <w:tabs>
          <w:tab w:val="clear" w:pos="283"/>
        </w:tabs>
        <w:ind w:left="284" w:hanging="284"/>
        <w:rPr>
          <w:rFonts w:asciiTheme="minorHAnsi" w:hAnsiTheme="minorHAnsi"/>
          <w:sz w:val="22"/>
          <w:szCs w:val="22"/>
          <w:lang w:eastAsia="pt-BR"/>
        </w:rPr>
      </w:pPr>
      <w:r w:rsidRPr="00705562">
        <w:rPr>
          <w:rFonts w:asciiTheme="minorHAnsi" w:hAnsiTheme="minorHAnsi"/>
          <w:sz w:val="22"/>
          <w:szCs w:val="22"/>
          <w:lang w:eastAsia="pt-BR"/>
        </w:rPr>
        <w:t xml:space="preserve">Traslados e safáris em serviço regular em Ngorongoro, </w:t>
      </w:r>
      <w:r w:rsidR="00830D4C">
        <w:rPr>
          <w:rFonts w:asciiTheme="minorHAnsi" w:hAnsiTheme="minorHAnsi"/>
          <w:sz w:val="22"/>
          <w:szCs w:val="22"/>
          <w:lang w:eastAsia="pt-BR"/>
        </w:rPr>
        <w:t>Grumeti e</w:t>
      </w:r>
      <w:r w:rsidRPr="00705562">
        <w:rPr>
          <w:rFonts w:asciiTheme="minorHAnsi" w:hAnsiTheme="minorHAnsi"/>
          <w:sz w:val="22"/>
          <w:szCs w:val="22"/>
          <w:lang w:eastAsia="pt-BR"/>
        </w:rPr>
        <w:t xml:space="preserve"> Masai Mara, com assistência em inglês</w:t>
      </w:r>
    </w:p>
    <w:p w:rsidR="00914099" w:rsidRPr="00705562" w:rsidRDefault="00675750" w:rsidP="00705562">
      <w:pPr>
        <w:numPr>
          <w:ilvl w:val="0"/>
          <w:numId w:val="4"/>
        </w:numPr>
        <w:tabs>
          <w:tab w:val="clear" w:pos="283"/>
        </w:tabs>
        <w:ind w:left="284" w:hanging="284"/>
        <w:rPr>
          <w:rFonts w:asciiTheme="minorHAnsi" w:hAnsiTheme="minorHAnsi" w:cs="Tahoma"/>
          <w:sz w:val="22"/>
          <w:szCs w:val="22"/>
        </w:rPr>
      </w:pPr>
      <w:r w:rsidRPr="00705562">
        <w:rPr>
          <w:rFonts w:asciiTheme="minorHAnsi" w:hAnsiTheme="minorHAnsi"/>
          <w:sz w:val="22"/>
          <w:szCs w:val="22"/>
          <w:lang w:eastAsia="pt-BR"/>
        </w:rPr>
        <w:t>Traslados</w:t>
      </w:r>
      <w:r w:rsidRPr="00705562">
        <w:rPr>
          <w:rFonts w:asciiTheme="minorHAnsi" w:hAnsiTheme="minorHAnsi" w:cs="Tahoma"/>
          <w:sz w:val="22"/>
          <w:szCs w:val="22"/>
        </w:rPr>
        <w:t xml:space="preserve"> privativos em Nairobi, com assistência em inglês</w:t>
      </w:r>
    </w:p>
    <w:p w:rsidR="00A911EB" w:rsidRDefault="00A911EB">
      <w:pPr>
        <w:rPr>
          <w:rFonts w:asciiTheme="minorHAnsi" w:hAnsiTheme="minorHAnsi" w:cs="Tahoma"/>
          <w:b/>
          <w:bCs/>
          <w:sz w:val="22"/>
          <w:szCs w:val="22"/>
        </w:rPr>
      </w:pPr>
    </w:p>
    <w:p w:rsidR="00914099" w:rsidRPr="00705562" w:rsidRDefault="00675750">
      <w:pPr>
        <w:rPr>
          <w:rFonts w:asciiTheme="minorHAnsi" w:hAnsiTheme="minorHAnsi" w:cs="Tahoma"/>
          <w:b/>
          <w:bCs/>
          <w:sz w:val="22"/>
          <w:szCs w:val="22"/>
        </w:rPr>
      </w:pPr>
      <w:r w:rsidRPr="00705562">
        <w:rPr>
          <w:rFonts w:asciiTheme="minorHAnsi" w:hAnsiTheme="minorHAnsi" w:cs="Tahoma"/>
          <w:b/>
          <w:bCs/>
          <w:sz w:val="22"/>
          <w:szCs w:val="22"/>
        </w:rPr>
        <w:t>O roteiro não inclui:</w:t>
      </w:r>
    </w:p>
    <w:p w:rsidR="00914099" w:rsidRPr="00705562" w:rsidRDefault="00675750" w:rsidP="00705562">
      <w:pPr>
        <w:numPr>
          <w:ilvl w:val="0"/>
          <w:numId w:val="4"/>
        </w:numPr>
        <w:tabs>
          <w:tab w:val="clear" w:pos="283"/>
        </w:tabs>
        <w:ind w:left="284" w:hanging="284"/>
        <w:rPr>
          <w:rFonts w:asciiTheme="minorHAnsi" w:hAnsiTheme="minorHAnsi"/>
          <w:sz w:val="22"/>
          <w:szCs w:val="22"/>
          <w:lang w:eastAsia="pt-BR"/>
        </w:rPr>
      </w:pPr>
      <w:r w:rsidRPr="00705562">
        <w:rPr>
          <w:rFonts w:asciiTheme="minorHAnsi" w:hAnsiTheme="minorHAnsi"/>
          <w:sz w:val="22"/>
          <w:szCs w:val="22"/>
          <w:lang w:eastAsia="pt-BR"/>
        </w:rPr>
        <w:t xml:space="preserve">Passagem aérea no trecho internacional com saída do Brasil </w:t>
      </w:r>
    </w:p>
    <w:p w:rsidR="00914099" w:rsidRPr="00705562" w:rsidRDefault="00675750" w:rsidP="00705562">
      <w:pPr>
        <w:numPr>
          <w:ilvl w:val="0"/>
          <w:numId w:val="4"/>
        </w:numPr>
        <w:tabs>
          <w:tab w:val="clear" w:pos="283"/>
        </w:tabs>
        <w:ind w:left="284" w:hanging="284"/>
        <w:rPr>
          <w:rFonts w:asciiTheme="minorHAnsi" w:hAnsiTheme="minorHAnsi"/>
          <w:sz w:val="22"/>
          <w:szCs w:val="22"/>
          <w:lang w:eastAsia="pt-BR"/>
        </w:rPr>
      </w:pPr>
      <w:r w:rsidRPr="00705562">
        <w:rPr>
          <w:rFonts w:asciiTheme="minorHAnsi" w:hAnsiTheme="minorHAnsi"/>
          <w:sz w:val="22"/>
          <w:szCs w:val="22"/>
          <w:lang w:eastAsia="pt-BR"/>
        </w:rPr>
        <w:t>Despesas com documentos e vistos</w:t>
      </w:r>
    </w:p>
    <w:p w:rsidR="00914099" w:rsidRPr="00705562" w:rsidRDefault="00675750" w:rsidP="00705562">
      <w:pPr>
        <w:numPr>
          <w:ilvl w:val="0"/>
          <w:numId w:val="4"/>
        </w:numPr>
        <w:tabs>
          <w:tab w:val="clear" w:pos="283"/>
        </w:tabs>
        <w:ind w:left="284" w:hanging="284"/>
        <w:rPr>
          <w:rFonts w:asciiTheme="minorHAnsi" w:hAnsiTheme="minorHAnsi"/>
          <w:sz w:val="22"/>
          <w:szCs w:val="22"/>
          <w:lang w:eastAsia="pt-BR"/>
        </w:rPr>
      </w:pPr>
      <w:r w:rsidRPr="00705562">
        <w:rPr>
          <w:rFonts w:asciiTheme="minorHAnsi" w:hAnsiTheme="minorHAnsi"/>
          <w:sz w:val="22"/>
          <w:szCs w:val="22"/>
          <w:lang w:eastAsia="pt-BR"/>
        </w:rPr>
        <w:t>Despesas de caráter pessoal, gorjetas, telefonemas, etc</w:t>
      </w:r>
    </w:p>
    <w:p w:rsidR="00914099" w:rsidRPr="00705562" w:rsidRDefault="00675750" w:rsidP="00705562">
      <w:pPr>
        <w:numPr>
          <w:ilvl w:val="0"/>
          <w:numId w:val="4"/>
        </w:numPr>
        <w:tabs>
          <w:tab w:val="clear" w:pos="283"/>
        </w:tabs>
        <w:ind w:left="284" w:hanging="284"/>
        <w:rPr>
          <w:rFonts w:asciiTheme="minorHAnsi" w:hAnsiTheme="minorHAnsi" w:cs="Tahoma"/>
          <w:sz w:val="22"/>
          <w:szCs w:val="22"/>
        </w:rPr>
      </w:pPr>
      <w:r w:rsidRPr="00705562">
        <w:rPr>
          <w:rFonts w:asciiTheme="minorHAnsi" w:hAnsiTheme="minorHAnsi"/>
          <w:sz w:val="22"/>
          <w:szCs w:val="22"/>
          <w:lang w:eastAsia="pt-BR"/>
        </w:rPr>
        <w:t>Qualquer</w:t>
      </w:r>
      <w:r w:rsidRPr="00705562">
        <w:rPr>
          <w:rFonts w:asciiTheme="minorHAnsi" w:hAnsiTheme="minorHAnsi" w:cs="Tahoma"/>
          <w:sz w:val="22"/>
          <w:szCs w:val="22"/>
        </w:rPr>
        <w:t xml:space="preserve"> item que não esteja mencionado no programa</w:t>
      </w:r>
    </w:p>
    <w:p w:rsidR="00914099" w:rsidRPr="00705562" w:rsidRDefault="00914099">
      <w:pPr>
        <w:rPr>
          <w:rFonts w:asciiTheme="minorHAnsi" w:hAnsiTheme="minorHAnsi" w:cs="Tahoma"/>
          <w:sz w:val="22"/>
          <w:szCs w:val="22"/>
        </w:rPr>
      </w:pPr>
    </w:p>
    <w:p w:rsidR="00914099" w:rsidRPr="00705562" w:rsidRDefault="00675750">
      <w:pPr>
        <w:rPr>
          <w:rFonts w:asciiTheme="minorHAnsi" w:hAnsiTheme="minorHAnsi" w:cs="Tahoma"/>
          <w:b/>
          <w:bCs/>
          <w:sz w:val="22"/>
          <w:szCs w:val="22"/>
        </w:rPr>
      </w:pPr>
      <w:r w:rsidRPr="00705562">
        <w:rPr>
          <w:rFonts w:asciiTheme="minorHAnsi" w:hAnsiTheme="minorHAnsi" w:cs="Tahoma"/>
          <w:b/>
          <w:bCs/>
          <w:sz w:val="22"/>
          <w:szCs w:val="22"/>
        </w:rPr>
        <w:t>Documentação para portadores de passaporte brasileiro:</w:t>
      </w:r>
    </w:p>
    <w:p w:rsidR="00914099" w:rsidRPr="00705562" w:rsidRDefault="00675750" w:rsidP="00705562">
      <w:pPr>
        <w:numPr>
          <w:ilvl w:val="0"/>
          <w:numId w:val="4"/>
        </w:numPr>
        <w:tabs>
          <w:tab w:val="clear" w:pos="283"/>
        </w:tabs>
        <w:ind w:left="284" w:hanging="284"/>
        <w:rPr>
          <w:rFonts w:asciiTheme="minorHAnsi" w:hAnsiTheme="minorHAnsi"/>
          <w:sz w:val="22"/>
          <w:szCs w:val="22"/>
          <w:lang w:eastAsia="pt-BR"/>
        </w:rPr>
      </w:pPr>
      <w:r w:rsidRPr="00705562">
        <w:rPr>
          <w:rFonts w:asciiTheme="minorHAnsi" w:hAnsiTheme="minorHAnsi"/>
          <w:sz w:val="22"/>
          <w:szCs w:val="22"/>
          <w:lang w:eastAsia="pt-BR"/>
        </w:rPr>
        <w:t>Passaporte: com validade de 6 meses a partir da data de embarque com 2 páginas em branco</w:t>
      </w:r>
    </w:p>
    <w:p w:rsidR="00914099" w:rsidRPr="00705562" w:rsidRDefault="00675750" w:rsidP="00705562">
      <w:pPr>
        <w:numPr>
          <w:ilvl w:val="0"/>
          <w:numId w:val="4"/>
        </w:numPr>
        <w:tabs>
          <w:tab w:val="clear" w:pos="283"/>
        </w:tabs>
        <w:ind w:left="284" w:hanging="284"/>
        <w:rPr>
          <w:rFonts w:asciiTheme="minorHAnsi" w:hAnsiTheme="minorHAnsi"/>
          <w:sz w:val="22"/>
          <w:szCs w:val="22"/>
          <w:lang w:eastAsia="pt-BR"/>
        </w:rPr>
      </w:pPr>
      <w:r w:rsidRPr="00705562">
        <w:rPr>
          <w:rFonts w:asciiTheme="minorHAnsi" w:hAnsiTheme="minorHAnsi"/>
          <w:sz w:val="22"/>
          <w:szCs w:val="22"/>
          <w:lang w:eastAsia="pt-BR"/>
        </w:rPr>
        <w:t>Visto: é necessário visto para o Quênia e Tanzânia</w:t>
      </w:r>
    </w:p>
    <w:p w:rsidR="00914099" w:rsidRPr="00705562" w:rsidRDefault="00675750" w:rsidP="00705562">
      <w:pPr>
        <w:numPr>
          <w:ilvl w:val="0"/>
          <w:numId w:val="4"/>
        </w:numPr>
        <w:tabs>
          <w:tab w:val="clear" w:pos="283"/>
        </w:tabs>
        <w:ind w:left="284" w:hanging="284"/>
        <w:rPr>
          <w:rFonts w:asciiTheme="minorHAnsi" w:hAnsiTheme="minorHAnsi"/>
          <w:sz w:val="22"/>
          <w:szCs w:val="22"/>
          <w:lang w:eastAsia="pt-BR"/>
        </w:rPr>
      </w:pPr>
      <w:r w:rsidRPr="00705562">
        <w:rPr>
          <w:rFonts w:asciiTheme="minorHAnsi" w:hAnsiTheme="minorHAnsi"/>
          <w:sz w:val="22"/>
          <w:szCs w:val="22"/>
          <w:lang w:eastAsia="pt-BR"/>
        </w:rPr>
        <w:t>Quênia: Pode ser obtido no Consulado Britânico do Rio de Janeiro ou na chegada no aeroporto internacional de Nairobi</w:t>
      </w:r>
    </w:p>
    <w:p w:rsidR="00914099" w:rsidRPr="00705562" w:rsidRDefault="00675750" w:rsidP="00705562">
      <w:pPr>
        <w:numPr>
          <w:ilvl w:val="0"/>
          <w:numId w:val="4"/>
        </w:numPr>
        <w:tabs>
          <w:tab w:val="clear" w:pos="283"/>
        </w:tabs>
        <w:ind w:left="284" w:hanging="284"/>
        <w:rPr>
          <w:rFonts w:asciiTheme="minorHAnsi" w:hAnsiTheme="minorHAnsi"/>
          <w:sz w:val="22"/>
          <w:szCs w:val="22"/>
          <w:lang w:eastAsia="pt-BR"/>
        </w:rPr>
      </w:pPr>
      <w:r w:rsidRPr="00705562">
        <w:rPr>
          <w:rFonts w:asciiTheme="minorHAnsi" w:hAnsiTheme="minorHAnsi"/>
          <w:sz w:val="22"/>
          <w:szCs w:val="22"/>
          <w:lang w:eastAsia="pt-BR"/>
        </w:rPr>
        <w:t>Tanzânia: providenciado no desembarque, mediante pagamento de taxa</w:t>
      </w:r>
    </w:p>
    <w:p w:rsidR="00914099" w:rsidRPr="00705562" w:rsidRDefault="00675750" w:rsidP="00705562">
      <w:pPr>
        <w:numPr>
          <w:ilvl w:val="0"/>
          <w:numId w:val="4"/>
        </w:numPr>
        <w:tabs>
          <w:tab w:val="clear" w:pos="283"/>
        </w:tabs>
        <w:ind w:left="284" w:hanging="284"/>
        <w:rPr>
          <w:rFonts w:asciiTheme="minorHAnsi" w:hAnsiTheme="minorHAnsi" w:cs="Tahoma"/>
          <w:sz w:val="22"/>
          <w:szCs w:val="22"/>
        </w:rPr>
      </w:pPr>
      <w:r w:rsidRPr="00705562">
        <w:rPr>
          <w:rFonts w:asciiTheme="minorHAnsi" w:hAnsiTheme="minorHAnsi"/>
          <w:sz w:val="22"/>
          <w:szCs w:val="22"/>
          <w:lang w:eastAsia="pt-BR"/>
        </w:rPr>
        <w:t>Vacina: é necessário Certificado Internacional de Vacina contra febre amarela (11 dias antes do embarque</w:t>
      </w:r>
      <w:r w:rsidRPr="00705562">
        <w:rPr>
          <w:rFonts w:asciiTheme="minorHAnsi" w:hAnsiTheme="minorHAnsi" w:cs="Tahoma"/>
          <w:sz w:val="22"/>
          <w:szCs w:val="22"/>
        </w:rPr>
        <w:t>)</w:t>
      </w:r>
    </w:p>
    <w:p w:rsidR="00705562" w:rsidRPr="00192A2E" w:rsidRDefault="00705562" w:rsidP="00705562">
      <w:pPr>
        <w:rPr>
          <w:rFonts w:asciiTheme="minorHAnsi" w:hAnsiTheme="minorHAnsi"/>
          <w:sz w:val="22"/>
          <w:szCs w:val="22"/>
        </w:rPr>
      </w:pPr>
    </w:p>
    <w:tbl>
      <w:tblPr>
        <w:tblW w:w="0" w:type="auto"/>
        <w:tblInd w:w="15" w:type="dxa"/>
        <w:shd w:val="clear" w:color="auto" w:fill="365F91" w:themeFill="accent1" w:themeFillShade="BF"/>
        <w:tblLayout w:type="fixed"/>
        <w:tblCellMar>
          <w:top w:w="15" w:type="dxa"/>
          <w:left w:w="15" w:type="dxa"/>
          <w:bottom w:w="15" w:type="dxa"/>
          <w:right w:w="15" w:type="dxa"/>
        </w:tblCellMar>
        <w:tblLook w:val="0000"/>
      </w:tblPr>
      <w:tblGrid>
        <w:gridCol w:w="9641"/>
      </w:tblGrid>
      <w:tr w:rsidR="00705562" w:rsidRPr="00192A2E" w:rsidTr="00355229">
        <w:trPr>
          <w:trHeight w:val="603"/>
        </w:trPr>
        <w:tc>
          <w:tcPr>
            <w:tcW w:w="9641" w:type="dxa"/>
            <w:shd w:val="clear" w:color="auto" w:fill="365F91" w:themeFill="accent1" w:themeFillShade="BF"/>
            <w:vAlign w:val="center"/>
          </w:tcPr>
          <w:p w:rsidR="00705562" w:rsidRPr="00192A2E" w:rsidRDefault="00705562" w:rsidP="00355229">
            <w:pPr>
              <w:tabs>
                <w:tab w:val="left" w:pos="420"/>
              </w:tabs>
              <w:snapToGrid w:val="0"/>
              <w:jc w:val="center"/>
              <w:rPr>
                <w:rFonts w:asciiTheme="minorHAnsi" w:eastAsia="DejaVu Sans" w:hAnsiTheme="minorHAnsi" w:cs="Arial"/>
                <w:b/>
                <w:color w:val="FFFFFF"/>
                <w:sz w:val="18"/>
                <w:szCs w:val="18"/>
                <w:lang w:bidi="pt-BR"/>
              </w:rPr>
            </w:pPr>
            <w:r w:rsidRPr="00192A2E">
              <w:rPr>
                <w:rFonts w:asciiTheme="minorHAnsi" w:eastAsia="DejaVu Sans" w:hAnsiTheme="minorHAnsi" w:cs="Arial"/>
                <w:b/>
                <w:color w:val="FFFFFF"/>
                <w:sz w:val="18"/>
                <w:szCs w:val="18"/>
                <w:lang w:bidi="pt-BR"/>
              </w:rPr>
              <w:t>Valores em dólares americanos por pessoa, sujeitos à disponibilidade e alteração sem aviso prévio.</w:t>
            </w:r>
          </w:p>
          <w:p w:rsidR="00705562" w:rsidRPr="00192A2E" w:rsidRDefault="00024393" w:rsidP="00BD2268">
            <w:pPr>
              <w:ind w:left="-15" w:right="1059"/>
              <w:jc w:val="right"/>
              <w:rPr>
                <w:rFonts w:asciiTheme="minorHAnsi" w:eastAsia="DejaVu Sans" w:hAnsiTheme="minorHAnsi" w:cs="Arial"/>
                <w:b/>
                <w:color w:val="FFFFFF"/>
                <w:sz w:val="18"/>
                <w:szCs w:val="18"/>
                <w:lang w:bidi="pt-BR"/>
              </w:rPr>
            </w:pPr>
            <w:bookmarkStart w:id="0" w:name="_GoBack"/>
            <w:bookmarkEnd w:id="0"/>
            <w:r>
              <w:rPr>
                <w:rFonts w:asciiTheme="minorHAnsi" w:eastAsia="DejaVu Sans" w:hAnsiTheme="minorHAnsi" w:cs="Arial"/>
                <w:b/>
                <w:color w:val="FFFFFF"/>
                <w:sz w:val="18"/>
                <w:szCs w:val="18"/>
                <w:lang w:bidi="pt-BR"/>
              </w:rPr>
              <w:t>10</w:t>
            </w:r>
            <w:r w:rsidR="00705562">
              <w:rPr>
                <w:rFonts w:asciiTheme="minorHAnsi" w:eastAsia="DejaVu Sans" w:hAnsiTheme="minorHAnsi" w:cs="Arial"/>
                <w:b/>
                <w:color w:val="FFFFFF"/>
                <w:sz w:val="18"/>
                <w:szCs w:val="18"/>
                <w:lang w:bidi="pt-BR"/>
              </w:rPr>
              <w:t>/</w:t>
            </w:r>
            <w:r>
              <w:rPr>
                <w:rFonts w:asciiTheme="minorHAnsi" w:eastAsia="DejaVu Sans" w:hAnsiTheme="minorHAnsi" w:cs="Arial"/>
                <w:b/>
                <w:color w:val="FFFFFF"/>
                <w:sz w:val="18"/>
                <w:szCs w:val="18"/>
                <w:lang w:bidi="pt-BR"/>
              </w:rPr>
              <w:t>12</w:t>
            </w:r>
            <w:r w:rsidR="00705562">
              <w:rPr>
                <w:rFonts w:asciiTheme="minorHAnsi" w:eastAsia="DejaVu Sans" w:hAnsiTheme="minorHAnsi" w:cs="Arial"/>
                <w:b/>
                <w:color w:val="FFFFFF"/>
                <w:sz w:val="18"/>
                <w:szCs w:val="18"/>
                <w:lang w:bidi="pt-BR"/>
              </w:rPr>
              <w:t>/201</w:t>
            </w:r>
            <w:r w:rsidR="00505498">
              <w:rPr>
                <w:rFonts w:asciiTheme="minorHAnsi" w:eastAsia="DejaVu Sans" w:hAnsiTheme="minorHAnsi" w:cs="Arial"/>
                <w:b/>
                <w:color w:val="FFFFFF"/>
                <w:sz w:val="18"/>
                <w:szCs w:val="18"/>
                <w:lang w:bidi="pt-BR"/>
              </w:rPr>
              <w:t>8</w:t>
            </w:r>
          </w:p>
        </w:tc>
      </w:tr>
    </w:tbl>
    <w:p w:rsidR="00705562" w:rsidRPr="00192A2E" w:rsidRDefault="00705562" w:rsidP="00705562">
      <w:pPr>
        <w:rPr>
          <w:rFonts w:asciiTheme="minorHAnsi" w:hAnsiTheme="minorHAnsi"/>
          <w:sz w:val="22"/>
          <w:szCs w:val="22"/>
        </w:rPr>
      </w:pPr>
    </w:p>
    <w:sectPr w:rsidR="00705562" w:rsidRPr="00192A2E" w:rsidSect="00705562">
      <w:headerReference w:type="default" r:id="rId8"/>
      <w:footerReference w:type="default" r:id="rId9"/>
      <w:pgSz w:w="11905" w:h="16837"/>
      <w:pgMar w:top="1985" w:right="1134" w:bottom="1418" w:left="1134" w:header="709"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14D" w:rsidRDefault="002D714D">
      <w:r>
        <w:separator/>
      </w:r>
    </w:p>
  </w:endnote>
  <w:endnote w:type="continuationSeparator" w:id="0">
    <w:p w:rsidR="002D714D" w:rsidRDefault="002D71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sans">
    <w:altName w:val="Times New Roman"/>
    <w:charset w:val="00"/>
    <w:family w:val="auto"/>
    <w:pitch w:val="variable"/>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DejaVu Sans">
    <w:charset w:val="00"/>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562" w:rsidRPr="00A702F6" w:rsidRDefault="00801967" w:rsidP="00705562">
    <w:pPr>
      <w:spacing w:before="240" w:line="360" w:lineRule="auto"/>
      <w:jc w:val="center"/>
      <w:rPr>
        <w:rFonts w:asciiTheme="minorHAnsi" w:hAnsiTheme="minorHAnsi"/>
        <w:sz w:val="16"/>
        <w:szCs w:val="16"/>
      </w:rPr>
    </w:pPr>
    <w:r w:rsidRPr="00A702F6">
      <w:rPr>
        <w:rFonts w:asciiTheme="minorHAnsi" w:hAnsiTheme="minorHAnsi"/>
        <w:sz w:val="16"/>
        <w:szCs w:val="16"/>
      </w:rPr>
      <w:fldChar w:fldCharType="begin"/>
    </w:r>
    <w:r w:rsidR="00705562" w:rsidRPr="00A702F6">
      <w:rPr>
        <w:rFonts w:asciiTheme="minorHAnsi" w:hAnsiTheme="minorHAnsi"/>
        <w:sz w:val="16"/>
        <w:szCs w:val="16"/>
      </w:rPr>
      <w:instrText xml:space="preserve"> PAGE </w:instrText>
    </w:r>
    <w:r w:rsidRPr="00A702F6">
      <w:rPr>
        <w:rFonts w:asciiTheme="minorHAnsi" w:hAnsiTheme="minorHAnsi"/>
        <w:sz w:val="16"/>
        <w:szCs w:val="16"/>
      </w:rPr>
      <w:fldChar w:fldCharType="separate"/>
    </w:r>
    <w:r w:rsidR="00024393">
      <w:rPr>
        <w:rFonts w:asciiTheme="minorHAnsi" w:hAnsiTheme="minorHAnsi"/>
        <w:noProof/>
        <w:sz w:val="16"/>
        <w:szCs w:val="16"/>
      </w:rPr>
      <w:t>1</w:t>
    </w:r>
    <w:r w:rsidRPr="00A702F6">
      <w:rPr>
        <w:rFonts w:asciiTheme="minorHAnsi" w:hAnsiTheme="minorHAnsi"/>
        <w:sz w:val="16"/>
        <w:szCs w:val="16"/>
      </w:rPr>
      <w:fldChar w:fldCharType="end"/>
    </w:r>
    <w:r w:rsidR="00705562" w:rsidRPr="00A702F6">
      <w:rPr>
        <w:rFonts w:asciiTheme="minorHAnsi" w:hAnsiTheme="minorHAnsi"/>
        <w:sz w:val="16"/>
        <w:szCs w:val="16"/>
      </w:rPr>
      <w:t xml:space="preserve"> / </w:t>
    </w:r>
    <w:r w:rsidRPr="00A702F6">
      <w:rPr>
        <w:rFonts w:asciiTheme="minorHAnsi" w:hAnsiTheme="minorHAnsi"/>
        <w:sz w:val="16"/>
        <w:szCs w:val="16"/>
      </w:rPr>
      <w:fldChar w:fldCharType="begin"/>
    </w:r>
    <w:r w:rsidR="00705562" w:rsidRPr="00A702F6">
      <w:rPr>
        <w:rFonts w:asciiTheme="minorHAnsi" w:hAnsiTheme="minorHAnsi"/>
        <w:sz w:val="16"/>
        <w:szCs w:val="16"/>
      </w:rPr>
      <w:instrText xml:space="preserve"> NUMPAGES \*Arabic </w:instrText>
    </w:r>
    <w:r w:rsidRPr="00A702F6">
      <w:rPr>
        <w:rFonts w:asciiTheme="minorHAnsi" w:hAnsiTheme="minorHAnsi"/>
        <w:sz w:val="16"/>
        <w:szCs w:val="16"/>
      </w:rPr>
      <w:fldChar w:fldCharType="separate"/>
    </w:r>
    <w:r w:rsidR="00024393">
      <w:rPr>
        <w:rFonts w:asciiTheme="minorHAnsi" w:hAnsiTheme="minorHAnsi"/>
        <w:noProof/>
        <w:sz w:val="16"/>
        <w:szCs w:val="16"/>
      </w:rPr>
      <w:t>3</w:t>
    </w:r>
    <w:r w:rsidRPr="00A702F6">
      <w:rPr>
        <w:rFonts w:asciiTheme="minorHAnsi" w:hAnsiTheme="minorHAnsi"/>
        <w:sz w:val="16"/>
        <w:szCs w:val="16"/>
      </w:rPr>
      <w:fldChar w:fldCharType="end"/>
    </w:r>
  </w:p>
  <w:p w:rsidR="00705562" w:rsidRPr="00A702F6" w:rsidRDefault="00705562" w:rsidP="00705562">
    <w:pPr>
      <w:jc w:val="center"/>
      <w:rPr>
        <w:rFonts w:asciiTheme="minorHAnsi" w:hAnsiTheme="minorHAnsi"/>
        <w:sz w:val="18"/>
        <w:szCs w:val="18"/>
      </w:rPr>
    </w:pPr>
    <w:r w:rsidRPr="00A702F6">
      <w:rPr>
        <w:rFonts w:asciiTheme="minorHAnsi" w:hAnsiTheme="minorHAnsi"/>
        <w:b/>
        <w:sz w:val="18"/>
        <w:szCs w:val="18"/>
      </w:rPr>
      <w:t>Interpoint Viagens e Turismo Ltda</w:t>
    </w:r>
    <w:r w:rsidRPr="00A702F6">
      <w:rPr>
        <w:rFonts w:asciiTheme="minorHAnsi" w:hAnsiTheme="minorHAnsi"/>
        <w:sz w:val="18"/>
        <w:szCs w:val="18"/>
      </w:rPr>
      <w:t xml:space="preserve">. </w:t>
    </w:r>
    <w:r w:rsidRPr="00A702F6">
      <w:rPr>
        <w:rFonts w:asciiTheme="minorHAnsi" w:hAnsiTheme="minorHAnsi"/>
        <w:sz w:val="18"/>
        <w:szCs w:val="18"/>
      </w:rPr>
      <w:t>-Tel.: 11 3087-9400 / TollFree: 0800 771-9400 - www.interpoint.com.br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14D" w:rsidRDefault="002D714D">
      <w:r>
        <w:separator/>
      </w:r>
    </w:p>
  </w:footnote>
  <w:footnote w:type="continuationSeparator" w:id="0">
    <w:p w:rsidR="002D714D" w:rsidRDefault="002D71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single" w:sz="4" w:space="0" w:color="FF0000"/>
        <w:right w:val="none" w:sz="0" w:space="0" w:color="auto"/>
        <w:insideH w:val="none" w:sz="0" w:space="0" w:color="auto"/>
        <w:insideV w:val="none" w:sz="0" w:space="0" w:color="auto"/>
      </w:tblBorders>
      <w:tblLook w:val="04A0"/>
    </w:tblPr>
    <w:tblGrid>
      <w:gridCol w:w="4833"/>
      <w:gridCol w:w="4804"/>
    </w:tblGrid>
    <w:tr w:rsidR="00705562" w:rsidRPr="00A702F6" w:rsidTr="00355229">
      <w:trPr>
        <w:trHeight w:val="574"/>
      </w:trPr>
      <w:tc>
        <w:tcPr>
          <w:tcW w:w="4833" w:type="dxa"/>
          <w:tcMar>
            <w:left w:w="0" w:type="dxa"/>
            <w:right w:w="0" w:type="dxa"/>
          </w:tcMar>
        </w:tcPr>
        <w:p w:rsidR="00705562" w:rsidRPr="00A702F6" w:rsidRDefault="00705562" w:rsidP="00355229">
          <w:pPr>
            <w:pStyle w:val="Header"/>
          </w:pPr>
          <w:r w:rsidRPr="00A702F6">
            <w:rPr>
              <w:b/>
              <w:noProof/>
              <w:lang w:eastAsia="pt-BR"/>
            </w:rPr>
            <w:drawing>
              <wp:inline distT="0" distB="0" distL="0" distR="0">
                <wp:extent cx="1442720" cy="299720"/>
                <wp:effectExtent l="19050" t="0" r="5080" b="0"/>
                <wp:docPr id="5" name="Imagem 9" descr="logotipo_Interpoin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logotipo_Interpoint.wmf"/>
                        <pic:cNvPicPr>
                          <a:picLocks noChangeAspect="1" noChangeArrowheads="1"/>
                        </pic:cNvPicPr>
                      </pic:nvPicPr>
                      <pic:blipFill>
                        <a:blip r:embed="rId1"/>
                        <a:srcRect/>
                        <a:stretch>
                          <a:fillRect/>
                        </a:stretch>
                      </pic:blipFill>
                      <pic:spPr bwMode="auto">
                        <a:xfrm>
                          <a:off x="0" y="0"/>
                          <a:ext cx="1442720" cy="299720"/>
                        </a:xfrm>
                        <a:prstGeom prst="rect">
                          <a:avLst/>
                        </a:prstGeom>
                        <a:noFill/>
                        <a:ln w="9525">
                          <a:noFill/>
                          <a:miter lim="800000"/>
                          <a:headEnd/>
                          <a:tailEnd/>
                        </a:ln>
                      </pic:spPr>
                    </pic:pic>
                  </a:graphicData>
                </a:graphic>
              </wp:inline>
            </w:drawing>
          </w:r>
        </w:p>
      </w:tc>
      <w:tc>
        <w:tcPr>
          <w:tcW w:w="4805" w:type="dxa"/>
          <w:tcMar>
            <w:left w:w="0" w:type="dxa"/>
            <w:right w:w="0" w:type="dxa"/>
          </w:tcMar>
        </w:tcPr>
        <w:p w:rsidR="00705562" w:rsidRPr="00A702F6" w:rsidRDefault="00705562" w:rsidP="00623403">
          <w:pPr>
            <w:pStyle w:val="Header"/>
            <w:jc w:val="right"/>
            <w:rPr>
              <w:sz w:val="20"/>
              <w:szCs w:val="20"/>
            </w:rPr>
          </w:pPr>
          <w:r w:rsidRPr="00A702F6">
            <w:rPr>
              <w:noProof/>
              <w:sz w:val="20"/>
              <w:szCs w:val="20"/>
              <w:lang w:eastAsia="zh-CN"/>
            </w:rPr>
            <w:t xml:space="preserve">ROTEIRO | </w:t>
          </w:r>
          <w:r w:rsidR="00E355F9">
            <w:rPr>
              <w:b/>
              <w:noProof/>
              <w:sz w:val="20"/>
              <w:szCs w:val="20"/>
              <w:lang w:eastAsia="zh-CN"/>
            </w:rPr>
            <w:t xml:space="preserve">QUÊNIA </w:t>
          </w:r>
          <w:r w:rsidR="00623403">
            <w:rPr>
              <w:b/>
              <w:noProof/>
              <w:sz w:val="20"/>
              <w:szCs w:val="20"/>
              <w:lang w:eastAsia="zh-CN"/>
            </w:rPr>
            <w:t xml:space="preserve">, </w:t>
          </w:r>
          <w:r w:rsidR="00E355F9">
            <w:rPr>
              <w:b/>
              <w:noProof/>
              <w:sz w:val="20"/>
              <w:szCs w:val="20"/>
              <w:lang w:eastAsia="zh-CN"/>
            </w:rPr>
            <w:t>TANZÂNIA</w:t>
          </w:r>
        </w:p>
      </w:tc>
    </w:tr>
  </w:tbl>
  <w:p w:rsidR="00705562" w:rsidRPr="00A702F6" w:rsidRDefault="00705562" w:rsidP="00705562">
    <w:pPr>
      <w:rPr>
        <w:rFonts w:asciiTheme="minorHAnsi" w:hAnsiTheme="minorHAns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6"/>
        </w:tabs>
        <w:ind w:left="566" w:hanging="283"/>
      </w:pPr>
      <w:rPr>
        <w:rFonts w:ascii="Symbol" w:hAnsi="Symbol" w:cs="Courier New"/>
      </w:rPr>
    </w:lvl>
    <w:lvl w:ilvl="2">
      <w:start w:val="1"/>
      <w:numFmt w:val="bullet"/>
      <w:lvlText w:val="·"/>
      <w:lvlJc w:val="left"/>
      <w:pPr>
        <w:tabs>
          <w:tab w:val="num" w:pos="849"/>
        </w:tabs>
        <w:ind w:left="849" w:hanging="283"/>
      </w:pPr>
      <w:rPr>
        <w:rFonts w:ascii="Symbol" w:hAnsi="Symbol" w:cs="Courier New"/>
      </w:rPr>
    </w:lvl>
    <w:lvl w:ilvl="3">
      <w:start w:val="1"/>
      <w:numFmt w:val="bullet"/>
      <w:lvlText w:val="·"/>
      <w:lvlJc w:val="left"/>
      <w:pPr>
        <w:tabs>
          <w:tab w:val="num" w:pos="1132"/>
        </w:tabs>
        <w:ind w:left="1132" w:hanging="283"/>
      </w:pPr>
      <w:rPr>
        <w:rFonts w:ascii="Symbol" w:hAnsi="Symbol" w:cs="Courier New"/>
      </w:rPr>
    </w:lvl>
    <w:lvl w:ilvl="4">
      <w:start w:val="1"/>
      <w:numFmt w:val="bullet"/>
      <w:lvlText w:val="·"/>
      <w:lvlJc w:val="left"/>
      <w:pPr>
        <w:tabs>
          <w:tab w:val="num" w:pos="1415"/>
        </w:tabs>
        <w:ind w:left="1415" w:hanging="283"/>
      </w:pPr>
      <w:rPr>
        <w:rFonts w:ascii="Symbol" w:hAnsi="Symbol" w:cs="Courier New"/>
      </w:rPr>
    </w:lvl>
    <w:lvl w:ilvl="5">
      <w:start w:val="1"/>
      <w:numFmt w:val="bullet"/>
      <w:lvlText w:val="·"/>
      <w:lvlJc w:val="left"/>
      <w:pPr>
        <w:tabs>
          <w:tab w:val="num" w:pos="1698"/>
        </w:tabs>
        <w:ind w:left="1698" w:hanging="283"/>
      </w:pPr>
      <w:rPr>
        <w:rFonts w:ascii="Symbol" w:hAnsi="Symbol" w:cs="Courier New"/>
      </w:rPr>
    </w:lvl>
    <w:lvl w:ilvl="6">
      <w:start w:val="1"/>
      <w:numFmt w:val="bullet"/>
      <w:lvlText w:val="·"/>
      <w:lvlJc w:val="left"/>
      <w:pPr>
        <w:tabs>
          <w:tab w:val="num" w:pos="1981"/>
        </w:tabs>
        <w:ind w:left="1981" w:hanging="283"/>
      </w:pPr>
      <w:rPr>
        <w:rFonts w:ascii="Symbol" w:hAnsi="Symbol" w:cs="Courier New"/>
      </w:rPr>
    </w:lvl>
    <w:lvl w:ilvl="7">
      <w:start w:val="1"/>
      <w:numFmt w:val="bullet"/>
      <w:lvlText w:val="·"/>
      <w:lvlJc w:val="left"/>
      <w:pPr>
        <w:tabs>
          <w:tab w:val="num" w:pos="2264"/>
        </w:tabs>
        <w:ind w:left="2264" w:hanging="283"/>
      </w:pPr>
      <w:rPr>
        <w:rFonts w:ascii="Symbol" w:hAnsi="Symbol" w:cs="Courier New"/>
      </w:rPr>
    </w:lvl>
    <w:lvl w:ilvl="8">
      <w:start w:val="1"/>
      <w:numFmt w:val="bullet"/>
      <w:lvlText w:val="·"/>
      <w:lvlJc w:val="left"/>
      <w:pPr>
        <w:tabs>
          <w:tab w:val="num" w:pos="2547"/>
        </w:tabs>
        <w:ind w:left="2547" w:hanging="283"/>
      </w:pPr>
      <w:rPr>
        <w:rFonts w:ascii="Symbol" w:hAnsi="Symbol" w:cs="Courier New"/>
      </w:rPr>
    </w:lvl>
  </w:abstractNum>
  <w:abstractNum w:abstractNumId="2">
    <w:nsid w:val="00000003"/>
    <w:multiLevelType w:val="multilevel"/>
    <w:tmpl w:val="00000003"/>
    <w:name w:val="WW8Num3"/>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embedSystemFonts/>
  <w:proofState w:spelling="clean" w:grammar="clean"/>
  <w:stylePaneFormatFilter w:val="0000"/>
  <w:defaultTabStop w:val="709"/>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24FE3"/>
    <w:rsid w:val="00024393"/>
    <w:rsid w:val="0008769D"/>
    <w:rsid w:val="00091CD1"/>
    <w:rsid w:val="000A0810"/>
    <w:rsid w:val="000C0999"/>
    <w:rsid w:val="001079B1"/>
    <w:rsid w:val="00124327"/>
    <w:rsid w:val="001413B7"/>
    <w:rsid w:val="00162946"/>
    <w:rsid w:val="001872D7"/>
    <w:rsid w:val="00194007"/>
    <w:rsid w:val="001A23B8"/>
    <w:rsid w:val="001A4A30"/>
    <w:rsid w:val="001B4945"/>
    <w:rsid w:val="001D426E"/>
    <w:rsid w:val="001D520B"/>
    <w:rsid w:val="00204DEC"/>
    <w:rsid w:val="002130B1"/>
    <w:rsid w:val="00231F77"/>
    <w:rsid w:val="002369FF"/>
    <w:rsid w:val="0025264E"/>
    <w:rsid w:val="00271FA8"/>
    <w:rsid w:val="002D714D"/>
    <w:rsid w:val="002E6F33"/>
    <w:rsid w:val="00300283"/>
    <w:rsid w:val="00310B03"/>
    <w:rsid w:val="00313DD3"/>
    <w:rsid w:val="0035747E"/>
    <w:rsid w:val="00366A7D"/>
    <w:rsid w:val="003B2FFB"/>
    <w:rsid w:val="003D34FD"/>
    <w:rsid w:val="00415DBA"/>
    <w:rsid w:val="00434858"/>
    <w:rsid w:val="00504D18"/>
    <w:rsid w:val="00505498"/>
    <w:rsid w:val="0052327D"/>
    <w:rsid w:val="00537CDB"/>
    <w:rsid w:val="00552953"/>
    <w:rsid w:val="005B46E0"/>
    <w:rsid w:val="005E6B5E"/>
    <w:rsid w:val="005F67CA"/>
    <w:rsid w:val="00623403"/>
    <w:rsid w:val="006631EC"/>
    <w:rsid w:val="00667902"/>
    <w:rsid w:val="00675750"/>
    <w:rsid w:val="006770B5"/>
    <w:rsid w:val="006E2B95"/>
    <w:rsid w:val="007000BC"/>
    <w:rsid w:val="00705562"/>
    <w:rsid w:val="00761047"/>
    <w:rsid w:val="007B0C81"/>
    <w:rsid w:val="007C0F46"/>
    <w:rsid w:val="007D091F"/>
    <w:rsid w:val="007E6A1E"/>
    <w:rsid w:val="007F2E7D"/>
    <w:rsid w:val="008012B8"/>
    <w:rsid w:val="00801967"/>
    <w:rsid w:val="0081020F"/>
    <w:rsid w:val="00830D4C"/>
    <w:rsid w:val="00834AE1"/>
    <w:rsid w:val="008457E0"/>
    <w:rsid w:val="00847D40"/>
    <w:rsid w:val="008B75D7"/>
    <w:rsid w:val="008E053B"/>
    <w:rsid w:val="00914099"/>
    <w:rsid w:val="00916674"/>
    <w:rsid w:val="00924FE3"/>
    <w:rsid w:val="00927FED"/>
    <w:rsid w:val="00941F57"/>
    <w:rsid w:val="009556FB"/>
    <w:rsid w:val="00A060AF"/>
    <w:rsid w:val="00A45CF4"/>
    <w:rsid w:val="00A911EB"/>
    <w:rsid w:val="00AC1264"/>
    <w:rsid w:val="00AC3370"/>
    <w:rsid w:val="00B13297"/>
    <w:rsid w:val="00B249A5"/>
    <w:rsid w:val="00B401A6"/>
    <w:rsid w:val="00B5540F"/>
    <w:rsid w:val="00B744F0"/>
    <w:rsid w:val="00BC42AA"/>
    <w:rsid w:val="00BC48B6"/>
    <w:rsid w:val="00BD2268"/>
    <w:rsid w:val="00C014A0"/>
    <w:rsid w:val="00C23B5F"/>
    <w:rsid w:val="00C30C57"/>
    <w:rsid w:val="00C46B86"/>
    <w:rsid w:val="00CF5FDC"/>
    <w:rsid w:val="00D41B28"/>
    <w:rsid w:val="00D75CD2"/>
    <w:rsid w:val="00D81CCA"/>
    <w:rsid w:val="00D97B30"/>
    <w:rsid w:val="00DE3ED0"/>
    <w:rsid w:val="00DE673E"/>
    <w:rsid w:val="00DF0990"/>
    <w:rsid w:val="00DF3916"/>
    <w:rsid w:val="00E103D7"/>
    <w:rsid w:val="00E14515"/>
    <w:rsid w:val="00E15FC6"/>
    <w:rsid w:val="00E355F9"/>
    <w:rsid w:val="00E45D57"/>
    <w:rsid w:val="00E61D48"/>
    <w:rsid w:val="00E84D77"/>
    <w:rsid w:val="00ED5A43"/>
    <w:rsid w:val="00EE039B"/>
    <w:rsid w:val="00F203C7"/>
    <w:rsid w:val="00F222BF"/>
    <w:rsid w:val="00FC775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810"/>
    <w:pPr>
      <w:widowControl w:val="0"/>
      <w:suppressAutoHyphens/>
    </w:pPr>
    <w:rPr>
      <w:rFonts w:eastAsia="Arial Unicode MS"/>
      <w:kern w:val="1"/>
      <w:sz w:val="24"/>
      <w:szCs w:val="24"/>
      <w:lang w:eastAsia="ar-SA"/>
    </w:rPr>
  </w:style>
  <w:style w:type="paragraph" w:styleId="Heading1">
    <w:name w:val="heading 1"/>
    <w:basedOn w:val="Captulo"/>
    <w:next w:val="BodyText"/>
    <w:qFormat/>
    <w:rsid w:val="000A0810"/>
    <w:pPr>
      <w:numPr>
        <w:numId w:val="1"/>
      </w:numPr>
      <w:outlineLvl w:val="0"/>
    </w:pPr>
    <w:rPr>
      <w:b/>
      <w:bCs/>
      <w:sz w:val="32"/>
      <w:szCs w:val="32"/>
    </w:rPr>
  </w:style>
  <w:style w:type="paragraph" w:styleId="Heading2">
    <w:name w:val="heading 2"/>
    <w:basedOn w:val="Captulo"/>
    <w:next w:val="BodyText"/>
    <w:qFormat/>
    <w:rsid w:val="000A0810"/>
    <w:pPr>
      <w:numPr>
        <w:ilvl w:val="1"/>
        <w:numId w:val="1"/>
      </w:numPr>
      <w:outlineLvl w:val="1"/>
    </w:pPr>
    <w:rPr>
      <w:b/>
      <w:bCs/>
      <w:i/>
      <w:iCs/>
    </w:rPr>
  </w:style>
  <w:style w:type="paragraph" w:styleId="Heading3">
    <w:name w:val="heading 3"/>
    <w:basedOn w:val="Captulo"/>
    <w:next w:val="BodyText"/>
    <w:qFormat/>
    <w:rsid w:val="000A0810"/>
    <w:pPr>
      <w:numPr>
        <w:ilvl w:val="2"/>
        <w:numId w:val="1"/>
      </w:numPr>
      <w:outlineLvl w:val="2"/>
    </w:pPr>
    <w:rPr>
      <w:b/>
      <w:bCs/>
    </w:rPr>
  </w:style>
  <w:style w:type="paragraph" w:styleId="Heading4">
    <w:name w:val="heading 4"/>
    <w:basedOn w:val="Captulo"/>
    <w:next w:val="BodyText"/>
    <w:qFormat/>
    <w:rsid w:val="000A0810"/>
    <w:pPr>
      <w:numPr>
        <w:ilvl w:val="3"/>
        <w:numId w:val="1"/>
      </w:numPr>
      <w:outlineLvl w:val="3"/>
    </w:pPr>
    <w:rPr>
      <w:b/>
      <w:bCs/>
      <w:i/>
      <w:iCs/>
      <w:sz w:val="24"/>
      <w:szCs w:val="24"/>
    </w:rPr>
  </w:style>
  <w:style w:type="paragraph" w:styleId="Heading5">
    <w:name w:val="heading 5"/>
    <w:basedOn w:val="Captulo"/>
    <w:next w:val="BodyText"/>
    <w:qFormat/>
    <w:rsid w:val="000A0810"/>
    <w:pPr>
      <w:numPr>
        <w:ilvl w:val="4"/>
        <w:numId w:val="1"/>
      </w:numPr>
      <w:outlineLvl w:val="4"/>
    </w:pPr>
    <w:rPr>
      <w:b/>
      <w:bCs/>
      <w:sz w:val="24"/>
      <w:szCs w:val="24"/>
    </w:rPr>
  </w:style>
  <w:style w:type="paragraph" w:styleId="Heading6">
    <w:name w:val="heading 6"/>
    <w:basedOn w:val="Captulo"/>
    <w:next w:val="BodyText"/>
    <w:qFormat/>
    <w:rsid w:val="000A0810"/>
    <w:pPr>
      <w:numPr>
        <w:ilvl w:val="5"/>
        <w:numId w:val="1"/>
      </w:numPr>
      <w:outlineLvl w:val="5"/>
    </w:pPr>
    <w:rPr>
      <w:b/>
      <w:bCs/>
      <w:sz w:val="21"/>
      <w:szCs w:val="21"/>
    </w:rPr>
  </w:style>
  <w:style w:type="paragraph" w:styleId="Heading7">
    <w:name w:val="heading 7"/>
    <w:basedOn w:val="Captulo"/>
    <w:next w:val="BodyText"/>
    <w:qFormat/>
    <w:rsid w:val="000A0810"/>
    <w:pPr>
      <w:numPr>
        <w:ilvl w:val="6"/>
        <w:numId w:val="1"/>
      </w:numPr>
      <w:outlineLvl w:val="6"/>
    </w:pPr>
    <w:rPr>
      <w:b/>
      <w:bCs/>
      <w:sz w:val="21"/>
      <w:szCs w:val="21"/>
    </w:rPr>
  </w:style>
  <w:style w:type="paragraph" w:styleId="Heading8">
    <w:name w:val="heading 8"/>
    <w:basedOn w:val="Captulo"/>
    <w:next w:val="BodyText"/>
    <w:qFormat/>
    <w:rsid w:val="000A0810"/>
    <w:pPr>
      <w:numPr>
        <w:ilvl w:val="7"/>
        <w:numId w:val="1"/>
      </w:numPr>
      <w:outlineLvl w:val="7"/>
    </w:pPr>
    <w:rPr>
      <w:b/>
      <w:bCs/>
      <w:sz w:val="21"/>
      <w:szCs w:val="21"/>
    </w:rPr>
  </w:style>
  <w:style w:type="paragraph" w:styleId="Heading9">
    <w:name w:val="heading 9"/>
    <w:basedOn w:val="Captulo"/>
    <w:next w:val="BodyText"/>
    <w:qFormat/>
    <w:rsid w:val="000A0810"/>
    <w:pPr>
      <w:numPr>
        <w:ilvl w:val="8"/>
        <w:numId w:val="1"/>
      </w:numPr>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0A0810"/>
    <w:rPr>
      <w:rFonts w:ascii="Symbol" w:hAnsi="Symbol"/>
    </w:rPr>
  </w:style>
  <w:style w:type="character" w:customStyle="1" w:styleId="WW8Num2z1">
    <w:name w:val="WW8Num2z1"/>
    <w:rsid w:val="000A0810"/>
    <w:rPr>
      <w:rFonts w:ascii="Courier New" w:hAnsi="Courier New" w:cs="Courier New"/>
    </w:rPr>
  </w:style>
  <w:style w:type="character" w:customStyle="1" w:styleId="WW8Num3z0">
    <w:name w:val="WW8Num3z0"/>
    <w:rsid w:val="000A0810"/>
    <w:rPr>
      <w:rFonts w:ascii="Symbol" w:hAnsi="Symbol"/>
    </w:rPr>
  </w:style>
  <w:style w:type="character" w:customStyle="1" w:styleId="WW8Num4z0">
    <w:name w:val="WW8Num4z0"/>
    <w:rsid w:val="000A0810"/>
    <w:rPr>
      <w:rFonts w:ascii="Symbol" w:hAnsi="Symbol"/>
    </w:rPr>
  </w:style>
  <w:style w:type="character" w:customStyle="1" w:styleId="Absatz-Standardschriftart">
    <w:name w:val="Absatz-Standardschriftart"/>
    <w:rsid w:val="000A0810"/>
  </w:style>
  <w:style w:type="character" w:customStyle="1" w:styleId="WW-Absatz-Standardschriftart">
    <w:name w:val="WW-Absatz-Standardschriftart"/>
    <w:rsid w:val="000A0810"/>
  </w:style>
  <w:style w:type="character" w:customStyle="1" w:styleId="WW-Absatz-Standardschriftart1">
    <w:name w:val="WW-Absatz-Standardschriftart1"/>
    <w:rsid w:val="000A0810"/>
  </w:style>
  <w:style w:type="character" w:customStyle="1" w:styleId="WW8Num5z0">
    <w:name w:val="WW8Num5z0"/>
    <w:rsid w:val="000A0810"/>
    <w:rPr>
      <w:rFonts w:ascii="Wingdings" w:hAnsi="Wingdings" w:cs="StarSymbol"/>
      <w:sz w:val="18"/>
      <w:szCs w:val="18"/>
    </w:rPr>
  </w:style>
  <w:style w:type="character" w:customStyle="1" w:styleId="WW-Absatz-Standardschriftart11">
    <w:name w:val="WW-Absatz-Standardschriftart11"/>
    <w:rsid w:val="000A0810"/>
  </w:style>
  <w:style w:type="character" w:customStyle="1" w:styleId="Fontepargpadro2">
    <w:name w:val="Fonte parág. padrão2"/>
    <w:rsid w:val="000A0810"/>
  </w:style>
  <w:style w:type="character" w:customStyle="1" w:styleId="WW8Num1z0">
    <w:name w:val="WW8Num1z0"/>
    <w:rsid w:val="000A0810"/>
    <w:rPr>
      <w:rFonts w:ascii="Wingdings" w:hAnsi="Wingdings"/>
    </w:rPr>
  </w:style>
  <w:style w:type="character" w:customStyle="1" w:styleId="WW8Num1z1">
    <w:name w:val="WW8Num1z1"/>
    <w:rsid w:val="000A0810"/>
    <w:rPr>
      <w:rFonts w:ascii="Wingdings 2" w:hAnsi="Wingdings 2" w:cs="Courier New"/>
    </w:rPr>
  </w:style>
  <w:style w:type="character" w:customStyle="1" w:styleId="WW-Absatz-Standardschriftart111">
    <w:name w:val="WW-Absatz-Standardschriftart111"/>
    <w:rsid w:val="000A0810"/>
  </w:style>
  <w:style w:type="character" w:customStyle="1" w:styleId="WW-Absatz-Standardschriftart1111">
    <w:name w:val="WW-Absatz-Standardschriftart1111"/>
    <w:rsid w:val="000A0810"/>
  </w:style>
  <w:style w:type="character" w:customStyle="1" w:styleId="WW-Absatz-Standardschriftart11111">
    <w:name w:val="WW-Absatz-Standardschriftart11111"/>
    <w:rsid w:val="000A0810"/>
  </w:style>
  <w:style w:type="character" w:customStyle="1" w:styleId="WW-Absatz-Standardschriftart111111">
    <w:name w:val="WW-Absatz-Standardschriftart111111"/>
    <w:rsid w:val="000A0810"/>
  </w:style>
  <w:style w:type="character" w:customStyle="1" w:styleId="WW-Absatz-Standardschriftart1111111">
    <w:name w:val="WW-Absatz-Standardschriftart1111111"/>
    <w:rsid w:val="000A0810"/>
  </w:style>
  <w:style w:type="character" w:customStyle="1" w:styleId="WW-Absatz-Standardschriftart11111111">
    <w:name w:val="WW-Absatz-Standardschriftart11111111"/>
    <w:rsid w:val="000A0810"/>
  </w:style>
  <w:style w:type="character" w:customStyle="1" w:styleId="WW-Absatz-Standardschriftart111111111">
    <w:name w:val="WW-Absatz-Standardschriftart111111111"/>
    <w:rsid w:val="000A0810"/>
  </w:style>
  <w:style w:type="character" w:customStyle="1" w:styleId="WW8Num6z0">
    <w:name w:val="WW8Num6z0"/>
    <w:rsid w:val="000A0810"/>
    <w:rPr>
      <w:rFonts w:ascii="Symbol" w:hAnsi="Symbol" w:cs="StarSymbol"/>
      <w:sz w:val="18"/>
      <w:szCs w:val="18"/>
    </w:rPr>
  </w:style>
  <w:style w:type="character" w:customStyle="1" w:styleId="WW8Num7z0">
    <w:name w:val="WW8Num7z0"/>
    <w:rsid w:val="000A0810"/>
    <w:rPr>
      <w:rFonts w:ascii="Wingdings" w:hAnsi="Wingdings"/>
    </w:rPr>
  </w:style>
  <w:style w:type="character" w:customStyle="1" w:styleId="WW-Absatz-Standardschriftart1111111111">
    <w:name w:val="WW-Absatz-Standardschriftart1111111111"/>
    <w:rsid w:val="000A0810"/>
  </w:style>
  <w:style w:type="character" w:customStyle="1" w:styleId="WW-Absatz-Standardschriftart11111111111">
    <w:name w:val="WW-Absatz-Standardschriftart11111111111"/>
    <w:rsid w:val="000A0810"/>
  </w:style>
  <w:style w:type="character" w:customStyle="1" w:styleId="WW8Num2z2">
    <w:name w:val="WW8Num2z2"/>
    <w:rsid w:val="000A0810"/>
    <w:rPr>
      <w:rFonts w:ascii="Wingdings" w:hAnsi="Wingdings"/>
    </w:rPr>
  </w:style>
  <w:style w:type="character" w:customStyle="1" w:styleId="WW8Num3z1">
    <w:name w:val="WW8Num3z1"/>
    <w:rsid w:val="000A0810"/>
    <w:rPr>
      <w:rFonts w:ascii="Courier New" w:hAnsi="Courier New" w:cs="Courier New"/>
    </w:rPr>
  </w:style>
  <w:style w:type="character" w:customStyle="1" w:styleId="WW8Num3z2">
    <w:name w:val="WW8Num3z2"/>
    <w:rsid w:val="000A0810"/>
    <w:rPr>
      <w:rFonts w:ascii="Wingdings" w:hAnsi="Wingdings"/>
    </w:rPr>
  </w:style>
  <w:style w:type="character" w:customStyle="1" w:styleId="WW8Num4z1">
    <w:name w:val="WW8Num4z1"/>
    <w:rsid w:val="000A0810"/>
    <w:rPr>
      <w:rFonts w:ascii="Courier New" w:hAnsi="Courier New" w:cs="Courier New"/>
    </w:rPr>
  </w:style>
  <w:style w:type="character" w:customStyle="1" w:styleId="WW8Num4z2">
    <w:name w:val="WW8Num4z2"/>
    <w:rsid w:val="000A0810"/>
    <w:rPr>
      <w:rFonts w:ascii="Wingdings" w:hAnsi="Wingdings"/>
    </w:rPr>
  </w:style>
  <w:style w:type="character" w:customStyle="1" w:styleId="WW-Absatz-Standardschriftart111111111111">
    <w:name w:val="WW-Absatz-Standardschriftart111111111111"/>
    <w:rsid w:val="000A0810"/>
  </w:style>
  <w:style w:type="character" w:customStyle="1" w:styleId="WW-Absatz-Standardschriftart1111111111111">
    <w:name w:val="WW-Absatz-Standardschriftart1111111111111"/>
    <w:rsid w:val="000A0810"/>
  </w:style>
  <w:style w:type="character" w:customStyle="1" w:styleId="WW-Absatz-Standardschriftart11111111111111">
    <w:name w:val="WW-Absatz-Standardschriftart11111111111111"/>
    <w:rsid w:val="000A0810"/>
  </w:style>
  <w:style w:type="character" w:customStyle="1" w:styleId="WW-Absatz-Standardschriftart111111111111111">
    <w:name w:val="WW-Absatz-Standardschriftart111111111111111"/>
    <w:rsid w:val="000A0810"/>
  </w:style>
  <w:style w:type="character" w:customStyle="1" w:styleId="WW-Absatz-Standardschriftart1111111111111111">
    <w:name w:val="WW-Absatz-Standardschriftart1111111111111111"/>
    <w:rsid w:val="000A0810"/>
  </w:style>
  <w:style w:type="character" w:customStyle="1" w:styleId="WW8Num1z2">
    <w:name w:val="WW8Num1z2"/>
    <w:rsid w:val="000A0810"/>
    <w:rPr>
      <w:rFonts w:ascii="StarSymbol" w:hAnsi="StarSymbol"/>
    </w:rPr>
  </w:style>
  <w:style w:type="character" w:customStyle="1" w:styleId="WW-Absatz-Standardschriftart11111111111111111">
    <w:name w:val="WW-Absatz-Standardschriftart11111111111111111"/>
    <w:rsid w:val="000A0810"/>
  </w:style>
  <w:style w:type="character" w:customStyle="1" w:styleId="WW-Absatz-Standardschriftart111111111111111111">
    <w:name w:val="WW-Absatz-Standardschriftart111111111111111111"/>
    <w:rsid w:val="000A0810"/>
  </w:style>
  <w:style w:type="character" w:customStyle="1" w:styleId="WW-Absatz-Standardschriftart1111111111111111111">
    <w:name w:val="WW-Absatz-Standardschriftart1111111111111111111"/>
    <w:rsid w:val="000A0810"/>
  </w:style>
  <w:style w:type="character" w:customStyle="1" w:styleId="Smbolosdenumerao">
    <w:name w:val="Símbolos de numeração"/>
    <w:rsid w:val="000A0810"/>
  </w:style>
  <w:style w:type="character" w:customStyle="1" w:styleId="Marcadores">
    <w:name w:val="Marcadores"/>
    <w:rsid w:val="000A0810"/>
    <w:rPr>
      <w:rFonts w:ascii="StarSymbol" w:eastAsia="StarSymbol" w:hAnsi="StarSymbol" w:cs="StarSymbol"/>
      <w:sz w:val="18"/>
      <w:szCs w:val="18"/>
    </w:rPr>
  </w:style>
  <w:style w:type="character" w:customStyle="1" w:styleId="CaracteresdeNotadeRodap">
    <w:name w:val="Caracteres de Nota de Rodapé"/>
    <w:rsid w:val="000A0810"/>
  </w:style>
  <w:style w:type="character" w:customStyle="1" w:styleId="CaracteresdeNotadeFim">
    <w:name w:val="Caracteres de Nota de Fim"/>
    <w:rsid w:val="000A0810"/>
  </w:style>
  <w:style w:type="character" w:styleId="Hyperlink">
    <w:name w:val="Hyperlink"/>
    <w:rsid w:val="000A0810"/>
    <w:rPr>
      <w:color w:val="000080"/>
      <w:u w:val="single"/>
    </w:rPr>
  </w:style>
  <w:style w:type="character" w:styleId="FollowedHyperlink">
    <w:name w:val="FollowedHyperlink"/>
    <w:rsid w:val="000A0810"/>
    <w:rPr>
      <w:color w:val="800000"/>
      <w:u w:val="single"/>
    </w:rPr>
  </w:style>
  <w:style w:type="character" w:customStyle="1" w:styleId="Fontepargpadro1">
    <w:name w:val="Fonte parág. padrão1"/>
    <w:rsid w:val="000A0810"/>
  </w:style>
  <w:style w:type="character" w:styleId="Emphasis">
    <w:name w:val="Emphasis"/>
    <w:basedOn w:val="Fontepargpadro1"/>
    <w:qFormat/>
    <w:rsid w:val="000A0810"/>
    <w:rPr>
      <w:i/>
      <w:iCs/>
    </w:rPr>
  </w:style>
  <w:style w:type="character" w:styleId="Strong">
    <w:name w:val="Strong"/>
    <w:basedOn w:val="Fontepargpadro1"/>
    <w:qFormat/>
    <w:rsid w:val="000A0810"/>
    <w:rPr>
      <w:b/>
      <w:bCs/>
    </w:rPr>
  </w:style>
  <w:style w:type="character" w:customStyle="1" w:styleId="WW8Num7z1">
    <w:name w:val="WW8Num7z1"/>
    <w:rsid w:val="000A0810"/>
    <w:rPr>
      <w:rFonts w:ascii="Courier New" w:hAnsi="Courier New" w:cs="Courier New"/>
    </w:rPr>
  </w:style>
  <w:style w:type="character" w:customStyle="1" w:styleId="WW8Num7z3">
    <w:name w:val="WW8Num7z3"/>
    <w:rsid w:val="000A0810"/>
    <w:rPr>
      <w:rFonts w:ascii="Symbol" w:hAnsi="Symbol"/>
    </w:rPr>
  </w:style>
  <w:style w:type="character" w:customStyle="1" w:styleId="Marcas">
    <w:name w:val="Marcas"/>
    <w:rsid w:val="000A0810"/>
    <w:rPr>
      <w:rFonts w:ascii="OpenSymbol" w:eastAsia="OpenSymbol" w:hAnsi="OpenSymbol" w:cs="OpenSymbol"/>
    </w:rPr>
  </w:style>
  <w:style w:type="paragraph" w:customStyle="1" w:styleId="Ttulo1">
    <w:name w:val="Título1"/>
    <w:basedOn w:val="Normal"/>
    <w:next w:val="BodyText"/>
    <w:rsid w:val="000A0810"/>
    <w:pPr>
      <w:keepNext/>
      <w:spacing w:before="240" w:after="120"/>
    </w:pPr>
    <w:rPr>
      <w:rFonts w:ascii="Verdana" w:eastAsia="MS Mincho" w:hAnsi="Verdana" w:cs="Tahoma"/>
      <w:sz w:val="22"/>
      <w:szCs w:val="28"/>
    </w:rPr>
  </w:style>
  <w:style w:type="paragraph" w:styleId="BodyText">
    <w:name w:val="Body Text"/>
    <w:basedOn w:val="Normal"/>
    <w:rsid w:val="000A0810"/>
    <w:pPr>
      <w:spacing w:after="120"/>
    </w:pPr>
  </w:style>
  <w:style w:type="paragraph" w:styleId="List">
    <w:name w:val="List"/>
    <w:basedOn w:val="BodyText"/>
    <w:rsid w:val="000A0810"/>
    <w:rPr>
      <w:rFonts w:cs="Tahoma"/>
    </w:rPr>
  </w:style>
  <w:style w:type="paragraph" w:customStyle="1" w:styleId="Legenda2">
    <w:name w:val="Legenda2"/>
    <w:basedOn w:val="Normal"/>
    <w:rsid w:val="000A0810"/>
    <w:pPr>
      <w:suppressLineNumbers/>
      <w:spacing w:before="120" w:after="120"/>
    </w:pPr>
    <w:rPr>
      <w:rFonts w:ascii="Verdana" w:hAnsi="Verdana" w:cs="Tahoma"/>
      <w:i/>
      <w:iCs/>
      <w:sz w:val="20"/>
    </w:rPr>
  </w:style>
  <w:style w:type="paragraph" w:customStyle="1" w:styleId="ndice">
    <w:name w:val="Índice"/>
    <w:basedOn w:val="Normal"/>
    <w:rsid w:val="000A0810"/>
    <w:pPr>
      <w:suppressLineNumbers/>
    </w:pPr>
    <w:rPr>
      <w:rFonts w:cs="Tahoma"/>
    </w:rPr>
  </w:style>
  <w:style w:type="paragraph" w:customStyle="1" w:styleId="Captulo">
    <w:name w:val="Capítulo"/>
    <w:basedOn w:val="Normal"/>
    <w:next w:val="BodyText"/>
    <w:rsid w:val="000A0810"/>
    <w:pPr>
      <w:keepNext/>
      <w:spacing w:before="240" w:after="120"/>
    </w:pPr>
    <w:rPr>
      <w:rFonts w:ascii="Arial" w:hAnsi="Arial" w:cs="Tahoma"/>
      <w:sz w:val="28"/>
      <w:szCs w:val="28"/>
    </w:rPr>
  </w:style>
  <w:style w:type="paragraph" w:customStyle="1" w:styleId="Legenda1">
    <w:name w:val="Legenda1"/>
    <w:basedOn w:val="Normal"/>
    <w:rsid w:val="000A0810"/>
    <w:pPr>
      <w:suppressLineNumbers/>
      <w:spacing w:before="120" w:after="120"/>
    </w:pPr>
    <w:rPr>
      <w:rFonts w:cs="Tahoma"/>
      <w:i/>
      <w:iCs/>
    </w:rPr>
  </w:style>
  <w:style w:type="paragraph" w:styleId="Header">
    <w:name w:val="header"/>
    <w:basedOn w:val="Normal"/>
    <w:link w:val="HeaderChar"/>
    <w:uiPriority w:val="99"/>
    <w:rsid w:val="000A0810"/>
    <w:pPr>
      <w:suppressLineNumbers/>
      <w:tabs>
        <w:tab w:val="center" w:pos="4818"/>
        <w:tab w:val="right" w:pos="9637"/>
      </w:tabs>
    </w:pPr>
  </w:style>
  <w:style w:type="paragraph" w:styleId="Footer">
    <w:name w:val="footer"/>
    <w:basedOn w:val="Normal"/>
    <w:rsid w:val="000A0810"/>
    <w:pPr>
      <w:suppressLineNumbers/>
      <w:tabs>
        <w:tab w:val="center" w:pos="4818"/>
        <w:tab w:val="right" w:pos="9637"/>
      </w:tabs>
    </w:pPr>
  </w:style>
  <w:style w:type="paragraph" w:styleId="FootnoteText">
    <w:name w:val="footnote text"/>
    <w:basedOn w:val="Normal"/>
    <w:rsid w:val="000A0810"/>
    <w:pPr>
      <w:suppressLineNumbers/>
      <w:ind w:left="283" w:hanging="283"/>
    </w:pPr>
    <w:rPr>
      <w:sz w:val="20"/>
      <w:szCs w:val="20"/>
    </w:rPr>
  </w:style>
  <w:style w:type="paragraph" w:customStyle="1" w:styleId="RecuodaLista">
    <w:name w:val="Recuo da Lista"/>
    <w:basedOn w:val="BodyText"/>
    <w:rsid w:val="000A0810"/>
    <w:pPr>
      <w:tabs>
        <w:tab w:val="left" w:pos="14175"/>
      </w:tabs>
      <w:ind w:left="2835" w:hanging="2551"/>
    </w:pPr>
  </w:style>
  <w:style w:type="paragraph" w:customStyle="1" w:styleId="Recuodeslocado">
    <w:name w:val="Recuo deslocado"/>
    <w:basedOn w:val="BodyText"/>
    <w:rsid w:val="000A0810"/>
    <w:pPr>
      <w:tabs>
        <w:tab w:val="left" w:pos="2835"/>
      </w:tabs>
      <w:ind w:left="567" w:hanging="283"/>
    </w:pPr>
  </w:style>
  <w:style w:type="paragraph" w:styleId="BodyTextIndent">
    <w:name w:val="Body Text Indent"/>
    <w:basedOn w:val="BodyText"/>
    <w:rsid w:val="000A0810"/>
    <w:pPr>
      <w:ind w:left="283"/>
    </w:pPr>
  </w:style>
  <w:style w:type="paragraph" w:customStyle="1" w:styleId="Saudaesfinais">
    <w:name w:val="Saudações finais"/>
    <w:basedOn w:val="Normal"/>
    <w:rsid w:val="000A0810"/>
    <w:pPr>
      <w:suppressLineNumbers/>
    </w:pPr>
  </w:style>
  <w:style w:type="paragraph" w:customStyle="1" w:styleId="Contedodatabela">
    <w:name w:val="Conteúdo da tabela"/>
    <w:basedOn w:val="Normal"/>
    <w:rsid w:val="000A0810"/>
    <w:pPr>
      <w:suppressLineNumbers/>
    </w:pPr>
  </w:style>
  <w:style w:type="paragraph" w:customStyle="1" w:styleId="Ttulodatabela">
    <w:name w:val="Título da tabela"/>
    <w:basedOn w:val="Contedodatabela"/>
    <w:rsid w:val="000A0810"/>
    <w:pPr>
      <w:jc w:val="center"/>
    </w:pPr>
    <w:rPr>
      <w:b/>
      <w:bCs/>
    </w:rPr>
  </w:style>
  <w:style w:type="paragraph" w:customStyle="1" w:styleId="ListarContedo">
    <w:name w:val="Listar Conteúdo"/>
    <w:basedOn w:val="Normal"/>
    <w:rsid w:val="000A0810"/>
    <w:pPr>
      <w:ind w:left="567"/>
    </w:pPr>
  </w:style>
  <w:style w:type="paragraph" w:customStyle="1" w:styleId="titulo">
    <w:name w:val="titulo"/>
    <w:basedOn w:val="Normal"/>
    <w:rsid w:val="000A0810"/>
    <w:pPr>
      <w:jc w:val="center"/>
    </w:pPr>
    <w:rPr>
      <w:rFonts w:ascii="Verdana" w:hAnsi="Verdana"/>
      <w:b/>
      <w:bCs/>
      <w:color w:val="000080"/>
    </w:rPr>
  </w:style>
  <w:style w:type="paragraph" w:customStyle="1" w:styleId="corpo">
    <w:name w:val="corpo"/>
    <w:basedOn w:val="Normal"/>
    <w:rsid w:val="000A0810"/>
    <w:rPr>
      <w:rFonts w:ascii="Verdana" w:hAnsi="Verdana"/>
      <w:color w:val="000000"/>
      <w:sz w:val="20"/>
      <w:szCs w:val="20"/>
    </w:rPr>
  </w:style>
  <w:style w:type="paragraph" w:customStyle="1" w:styleId="dia">
    <w:name w:val="dia"/>
    <w:basedOn w:val="Normal"/>
    <w:rsid w:val="000A0810"/>
    <w:pPr>
      <w:jc w:val="both"/>
    </w:pPr>
    <w:rPr>
      <w:rFonts w:ascii="Verdana" w:hAnsi="Verdana"/>
      <w:sz w:val="20"/>
    </w:rPr>
  </w:style>
  <w:style w:type="paragraph" w:customStyle="1" w:styleId="tabela">
    <w:name w:val="tabela"/>
    <w:basedOn w:val="Normal"/>
    <w:rsid w:val="000A0810"/>
    <w:pPr>
      <w:snapToGrid w:val="0"/>
      <w:jc w:val="center"/>
    </w:pPr>
    <w:rPr>
      <w:rFonts w:ascii="Verdana" w:hAnsi="Verdana"/>
      <w:sz w:val="20"/>
    </w:rPr>
  </w:style>
  <w:style w:type="paragraph" w:customStyle="1" w:styleId="relao">
    <w:name w:val="relação"/>
    <w:basedOn w:val="Normal"/>
    <w:rsid w:val="000A0810"/>
    <w:pPr>
      <w:tabs>
        <w:tab w:val="left" w:pos="720"/>
      </w:tabs>
    </w:pPr>
    <w:rPr>
      <w:rFonts w:ascii="Verdana" w:hAnsi="Verdana"/>
      <w:color w:val="000000"/>
      <w:sz w:val="20"/>
    </w:rPr>
  </w:style>
  <w:style w:type="paragraph" w:customStyle="1" w:styleId="final">
    <w:name w:val="final"/>
    <w:basedOn w:val="Normal"/>
    <w:rsid w:val="000A0810"/>
    <w:pPr>
      <w:jc w:val="center"/>
    </w:pPr>
    <w:rPr>
      <w:rFonts w:ascii="Verdana" w:hAnsi="Verdana"/>
      <w:i/>
      <w:iCs/>
      <w:color w:val="FF0000"/>
      <w:sz w:val="20"/>
      <w:szCs w:val="20"/>
    </w:rPr>
  </w:style>
  <w:style w:type="paragraph" w:customStyle="1" w:styleId="tabelacb">
    <w:name w:val="tabela cb"/>
    <w:basedOn w:val="tabela"/>
    <w:rsid w:val="000A0810"/>
    <w:pPr>
      <w:shd w:val="clear" w:color="auto" w:fill="666699"/>
    </w:pPr>
    <w:rPr>
      <w:b/>
      <w:color w:val="FFFFFF"/>
    </w:rPr>
  </w:style>
  <w:style w:type="paragraph" w:styleId="NormalWeb">
    <w:name w:val="Normal (Web)"/>
    <w:basedOn w:val="Normal"/>
    <w:rsid w:val="000A0810"/>
    <w:pPr>
      <w:widowControl/>
      <w:suppressAutoHyphens w:val="0"/>
      <w:spacing w:before="105"/>
    </w:pPr>
    <w:rPr>
      <w:rFonts w:eastAsia="Times New Roman" w:cs="Lucidasans"/>
      <w:lang w:val="en-GB" w:eastAsia="pt-BR" w:bidi="pt-BR"/>
    </w:rPr>
  </w:style>
  <w:style w:type="paragraph" w:customStyle="1" w:styleId="Contedodetabela">
    <w:name w:val="Conteúdo de tabela"/>
    <w:basedOn w:val="Normal"/>
    <w:rsid w:val="000A0810"/>
    <w:pPr>
      <w:suppressLineNumbers/>
    </w:pPr>
  </w:style>
  <w:style w:type="paragraph" w:customStyle="1" w:styleId="Ttulodetabela">
    <w:name w:val="Título de tabela"/>
    <w:basedOn w:val="Contedodetabela"/>
    <w:rsid w:val="000A0810"/>
    <w:pPr>
      <w:jc w:val="center"/>
    </w:pPr>
    <w:rPr>
      <w:b/>
      <w:bCs/>
    </w:rPr>
  </w:style>
  <w:style w:type="paragraph" w:styleId="BalloonText">
    <w:name w:val="Balloon Text"/>
    <w:basedOn w:val="Normal"/>
    <w:link w:val="BalloonTextChar"/>
    <w:uiPriority w:val="99"/>
    <w:semiHidden/>
    <w:unhideWhenUsed/>
    <w:rsid w:val="001B4945"/>
    <w:rPr>
      <w:rFonts w:ascii="Tahoma" w:hAnsi="Tahoma" w:cs="Tahoma"/>
      <w:sz w:val="16"/>
      <w:szCs w:val="16"/>
    </w:rPr>
  </w:style>
  <w:style w:type="character" w:customStyle="1" w:styleId="BalloonTextChar">
    <w:name w:val="Balloon Text Char"/>
    <w:basedOn w:val="DefaultParagraphFont"/>
    <w:link w:val="BalloonText"/>
    <w:uiPriority w:val="99"/>
    <w:semiHidden/>
    <w:rsid w:val="001B4945"/>
    <w:rPr>
      <w:rFonts w:ascii="Tahoma" w:eastAsia="Arial Unicode MS" w:hAnsi="Tahoma" w:cs="Tahoma"/>
      <w:kern w:val="1"/>
      <w:sz w:val="16"/>
      <w:szCs w:val="16"/>
      <w:lang w:eastAsia="ar-SA"/>
    </w:rPr>
  </w:style>
  <w:style w:type="character" w:customStyle="1" w:styleId="HeaderChar">
    <w:name w:val="Header Char"/>
    <w:basedOn w:val="DefaultParagraphFont"/>
    <w:link w:val="Header"/>
    <w:uiPriority w:val="99"/>
    <w:rsid w:val="00705562"/>
    <w:rPr>
      <w:rFonts w:eastAsia="Arial Unicode MS"/>
      <w:kern w:val="1"/>
      <w:sz w:val="24"/>
      <w:szCs w:val="24"/>
      <w:lang w:eastAsia="ar-SA"/>
    </w:rPr>
  </w:style>
  <w:style w:type="table" w:styleId="TableGrid">
    <w:name w:val="Table Grid"/>
    <w:basedOn w:val="TableNormal"/>
    <w:uiPriority w:val="59"/>
    <w:rsid w:val="00705562"/>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000BC"/>
    <w:pPr>
      <w:widowControl w:val="0"/>
      <w:autoSpaceDE w:val="0"/>
      <w:autoSpaceDN w:val="0"/>
      <w:adjustRightInd w:val="0"/>
    </w:pPr>
    <w:rPr>
      <w:rFonts w:ascii="Verdana" w:eastAsiaTheme="minorEastAsia" w:hAnsi="Verdana" w:cs="Verdana"/>
      <w:color w:val="000000"/>
      <w:sz w:val="24"/>
      <w:szCs w:val="24"/>
    </w:rPr>
  </w:style>
  <w:style w:type="paragraph" w:customStyle="1" w:styleId="Standard">
    <w:name w:val="Standard"/>
    <w:rsid w:val="00B249A5"/>
    <w:pPr>
      <w:widowControl w:val="0"/>
      <w:suppressAutoHyphens/>
      <w:autoSpaceDN w:val="0"/>
      <w:textAlignment w:val="baseline"/>
    </w:pPr>
    <w:rPr>
      <w:rFonts w:eastAsia="Arial Unicode MS" w:cs="Tahoma"/>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kern w:val="1"/>
      <w:sz w:val="24"/>
      <w:szCs w:val="24"/>
      <w:lang w:eastAsia="ar-SA"/>
    </w:rPr>
  </w:style>
  <w:style w:type="paragraph" w:styleId="Ttulo1">
    <w:name w:val="heading 1"/>
    <w:basedOn w:val="Captulo"/>
    <w:next w:val="Corpodetexto"/>
    <w:qFormat/>
    <w:pPr>
      <w:numPr>
        <w:numId w:val="1"/>
      </w:numPr>
      <w:outlineLvl w:val="0"/>
    </w:pPr>
    <w:rPr>
      <w:b/>
      <w:bCs/>
      <w:sz w:val="32"/>
      <w:szCs w:val="32"/>
    </w:rPr>
  </w:style>
  <w:style w:type="paragraph" w:styleId="Ttulo2">
    <w:name w:val="heading 2"/>
    <w:basedOn w:val="Captulo"/>
    <w:next w:val="Corpodetexto"/>
    <w:qFormat/>
    <w:pPr>
      <w:numPr>
        <w:ilvl w:val="1"/>
        <w:numId w:val="1"/>
      </w:numPr>
      <w:outlineLvl w:val="1"/>
    </w:pPr>
    <w:rPr>
      <w:b/>
      <w:bCs/>
      <w:i/>
      <w:iCs/>
    </w:rPr>
  </w:style>
  <w:style w:type="paragraph" w:styleId="Ttulo3">
    <w:name w:val="heading 3"/>
    <w:basedOn w:val="Captulo"/>
    <w:next w:val="Corpodetexto"/>
    <w:qFormat/>
    <w:pPr>
      <w:numPr>
        <w:ilvl w:val="2"/>
        <w:numId w:val="1"/>
      </w:numPr>
      <w:outlineLvl w:val="2"/>
    </w:pPr>
    <w:rPr>
      <w:b/>
      <w:bCs/>
    </w:rPr>
  </w:style>
  <w:style w:type="paragraph" w:styleId="Ttulo4">
    <w:name w:val="heading 4"/>
    <w:basedOn w:val="Captulo"/>
    <w:next w:val="Corpodetexto"/>
    <w:qFormat/>
    <w:pPr>
      <w:numPr>
        <w:ilvl w:val="3"/>
        <w:numId w:val="1"/>
      </w:numPr>
      <w:outlineLvl w:val="3"/>
    </w:pPr>
    <w:rPr>
      <w:b/>
      <w:bCs/>
      <w:i/>
      <w:iCs/>
      <w:sz w:val="24"/>
      <w:szCs w:val="24"/>
    </w:rPr>
  </w:style>
  <w:style w:type="paragraph" w:styleId="Ttulo5">
    <w:name w:val="heading 5"/>
    <w:basedOn w:val="Captulo"/>
    <w:next w:val="Corpodetexto"/>
    <w:qFormat/>
    <w:pPr>
      <w:numPr>
        <w:ilvl w:val="4"/>
        <w:numId w:val="1"/>
      </w:numPr>
      <w:outlineLvl w:val="4"/>
    </w:pPr>
    <w:rPr>
      <w:b/>
      <w:bCs/>
      <w:sz w:val="24"/>
      <w:szCs w:val="24"/>
    </w:rPr>
  </w:style>
  <w:style w:type="paragraph" w:styleId="Ttulo6">
    <w:name w:val="heading 6"/>
    <w:basedOn w:val="Captulo"/>
    <w:next w:val="Corpodetexto"/>
    <w:qFormat/>
    <w:pPr>
      <w:numPr>
        <w:ilvl w:val="5"/>
        <w:numId w:val="1"/>
      </w:numPr>
      <w:outlineLvl w:val="5"/>
    </w:pPr>
    <w:rPr>
      <w:b/>
      <w:bCs/>
      <w:sz w:val="21"/>
      <w:szCs w:val="21"/>
    </w:rPr>
  </w:style>
  <w:style w:type="paragraph" w:styleId="Ttulo7">
    <w:name w:val="heading 7"/>
    <w:basedOn w:val="Captulo"/>
    <w:next w:val="Corpodetexto"/>
    <w:qFormat/>
    <w:pPr>
      <w:numPr>
        <w:ilvl w:val="6"/>
        <w:numId w:val="1"/>
      </w:numPr>
      <w:outlineLvl w:val="6"/>
    </w:pPr>
    <w:rPr>
      <w:b/>
      <w:bCs/>
      <w:sz w:val="21"/>
      <w:szCs w:val="21"/>
    </w:rPr>
  </w:style>
  <w:style w:type="paragraph" w:styleId="Ttulo8">
    <w:name w:val="heading 8"/>
    <w:basedOn w:val="Captulo"/>
    <w:next w:val="Corpodetexto"/>
    <w:qFormat/>
    <w:pPr>
      <w:numPr>
        <w:ilvl w:val="7"/>
        <w:numId w:val="1"/>
      </w:numPr>
      <w:outlineLvl w:val="7"/>
    </w:pPr>
    <w:rPr>
      <w:b/>
      <w:bCs/>
      <w:sz w:val="21"/>
      <w:szCs w:val="21"/>
    </w:rPr>
  </w:style>
  <w:style w:type="paragraph" w:styleId="Ttulo9">
    <w:name w:val="heading 9"/>
    <w:basedOn w:val="Captulo"/>
    <w:next w:val="Corpodetexto"/>
    <w:qFormat/>
    <w:pPr>
      <w:numPr>
        <w:ilvl w:val="8"/>
        <w:numId w:val="1"/>
      </w:numPr>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5z0">
    <w:name w:val="WW8Num5z0"/>
    <w:rPr>
      <w:rFonts w:ascii="Wingdings" w:hAnsi="Wingdings" w:cs="StarSymbol"/>
      <w:sz w:val="18"/>
      <w:szCs w:val="18"/>
    </w:rPr>
  </w:style>
  <w:style w:type="character" w:customStyle="1" w:styleId="WW-Absatz-Standardschriftart11">
    <w:name w:val="WW-Absatz-Standardschriftart11"/>
  </w:style>
  <w:style w:type="character" w:customStyle="1" w:styleId="Fontepargpadro2">
    <w:name w:val="Fonte parág. padrão2"/>
  </w:style>
  <w:style w:type="character" w:customStyle="1" w:styleId="WW8Num1z0">
    <w:name w:val="WW8Num1z0"/>
    <w:rPr>
      <w:rFonts w:ascii="Wingdings" w:hAnsi="Wingdings"/>
    </w:rPr>
  </w:style>
  <w:style w:type="character" w:customStyle="1" w:styleId="WW8Num1z1">
    <w:name w:val="WW8Num1z1"/>
    <w:rPr>
      <w:rFonts w:ascii="Wingdings 2" w:hAnsi="Wingdings 2" w:cs="Courier New"/>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6z0">
    <w:name w:val="WW8Num6z0"/>
    <w:rPr>
      <w:rFonts w:ascii="Symbol" w:hAnsi="Symbol" w:cs="StarSymbol"/>
      <w:sz w:val="18"/>
      <w:szCs w:val="18"/>
    </w:rPr>
  </w:style>
  <w:style w:type="character" w:customStyle="1" w:styleId="WW8Num7z0">
    <w:name w:val="WW8Num7z0"/>
    <w:rPr>
      <w:rFonts w:ascii="Wingdings" w:hAnsi="Wingdings"/>
    </w:rPr>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1z2">
    <w:name w:val="WW8Num1z2"/>
    <w:rPr>
      <w:rFonts w:ascii="StarSymbol" w:hAnsi="StarSymbol"/>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Smbolosdenumerao">
    <w:name w:val="Símbolos de numeração"/>
  </w:style>
  <w:style w:type="character" w:customStyle="1" w:styleId="Marcadores">
    <w:name w:val="Marcadores"/>
    <w:rPr>
      <w:rFonts w:ascii="StarSymbol" w:eastAsia="StarSymbol" w:hAnsi="StarSymbol" w:cs="StarSymbol"/>
      <w:sz w:val="18"/>
      <w:szCs w:val="18"/>
    </w:rPr>
  </w:style>
  <w:style w:type="character" w:customStyle="1" w:styleId="CaracteresdeNotadeRodap">
    <w:name w:val="Caracteres de Nota de Rodapé"/>
  </w:style>
  <w:style w:type="character" w:customStyle="1" w:styleId="CaracteresdeNotadeFim">
    <w:name w:val="Caracteres de Nota de Fim"/>
  </w:style>
  <w:style w:type="character" w:styleId="Hyperlink">
    <w:name w:val="Hyperlink"/>
    <w:rPr>
      <w:color w:val="000080"/>
      <w:u w:val="single"/>
    </w:rPr>
  </w:style>
  <w:style w:type="character" w:styleId="HiperlinkVisitado">
    <w:name w:val="FollowedHyperlink"/>
    <w:rPr>
      <w:color w:val="800000"/>
      <w:u w:val="single"/>
    </w:rPr>
  </w:style>
  <w:style w:type="character" w:customStyle="1" w:styleId="Fontepargpadro1">
    <w:name w:val="Fonte parág. padrão1"/>
  </w:style>
  <w:style w:type="character" w:styleId="nfase">
    <w:name w:val="Emphasis"/>
    <w:basedOn w:val="Fontepargpadro1"/>
    <w:qFormat/>
    <w:rPr>
      <w:i/>
      <w:iCs/>
    </w:rPr>
  </w:style>
  <w:style w:type="character" w:styleId="Forte">
    <w:name w:val="Strong"/>
    <w:basedOn w:val="Fontepargpadro1"/>
    <w:qFormat/>
    <w:rPr>
      <w:b/>
      <w:bCs/>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Marcas">
    <w:name w:val="Marcas"/>
    <w:rPr>
      <w:rFonts w:ascii="OpenSymbol" w:eastAsia="OpenSymbol" w:hAnsi="OpenSymbol" w:cs="OpenSymbol"/>
    </w:rPr>
  </w:style>
  <w:style w:type="paragraph" w:customStyle="1" w:styleId="Ttulo10">
    <w:name w:val="Título1"/>
    <w:basedOn w:val="Normal"/>
    <w:next w:val="Corpodetexto"/>
    <w:pPr>
      <w:keepNext/>
      <w:spacing w:before="240" w:after="120"/>
    </w:pPr>
    <w:rPr>
      <w:rFonts w:ascii="Verdana" w:eastAsia="MS Mincho" w:hAnsi="Verdana" w:cs="Tahoma"/>
      <w:sz w:val="22"/>
      <w:szCs w:val="28"/>
    </w:rPr>
  </w:style>
  <w:style w:type="paragraph" w:styleId="Corpodetexto">
    <w:name w:val="Body Text"/>
    <w:basedOn w:val="Normal"/>
    <w:pPr>
      <w:spacing w:after="120"/>
    </w:pPr>
  </w:style>
  <w:style w:type="paragraph" w:styleId="Lista">
    <w:name w:val="List"/>
    <w:basedOn w:val="Corpodetexto"/>
    <w:rPr>
      <w:rFonts w:cs="Tahoma"/>
    </w:rPr>
  </w:style>
  <w:style w:type="paragraph" w:customStyle="1" w:styleId="Legenda2">
    <w:name w:val="Legenda2"/>
    <w:basedOn w:val="Normal"/>
    <w:pPr>
      <w:suppressLineNumbers/>
      <w:spacing w:before="120" w:after="120"/>
    </w:pPr>
    <w:rPr>
      <w:rFonts w:ascii="Verdana" w:hAnsi="Verdana" w:cs="Tahoma"/>
      <w:i/>
      <w:iCs/>
      <w:sz w:val="20"/>
    </w:rPr>
  </w:style>
  <w:style w:type="paragraph" w:customStyle="1" w:styleId="ndice">
    <w:name w:val="Índice"/>
    <w:basedOn w:val="Normal"/>
    <w:pPr>
      <w:suppressLineNumbers/>
    </w:pPr>
    <w:rPr>
      <w:rFonts w:cs="Tahoma"/>
    </w:rPr>
  </w:style>
  <w:style w:type="paragraph" w:customStyle="1" w:styleId="Captulo">
    <w:name w:val="Capítulo"/>
    <w:basedOn w:val="Normal"/>
    <w:next w:val="Corpodetexto"/>
    <w:pPr>
      <w:keepNext/>
      <w:spacing w:before="240" w:after="120"/>
    </w:pPr>
    <w:rPr>
      <w:rFonts w:ascii="Arial" w:hAnsi="Arial" w:cs="Tahoma"/>
      <w:sz w:val="28"/>
      <w:szCs w:val="28"/>
    </w:rPr>
  </w:style>
  <w:style w:type="paragraph" w:customStyle="1" w:styleId="Legenda1">
    <w:name w:val="Legenda1"/>
    <w:basedOn w:val="Normal"/>
    <w:pPr>
      <w:suppressLineNumbers/>
      <w:spacing w:before="120" w:after="120"/>
    </w:pPr>
    <w:rPr>
      <w:rFonts w:cs="Tahoma"/>
      <w:i/>
      <w:iCs/>
    </w:rPr>
  </w:style>
  <w:style w:type="paragraph" w:styleId="Cabealho">
    <w:name w:val="header"/>
    <w:basedOn w:val="Normal"/>
    <w:link w:val="CabealhoChar"/>
    <w:uiPriority w:val="99"/>
    <w:pPr>
      <w:suppressLineNumbers/>
      <w:tabs>
        <w:tab w:val="center" w:pos="4818"/>
        <w:tab w:val="right" w:pos="9637"/>
      </w:tabs>
    </w:pPr>
  </w:style>
  <w:style w:type="paragraph" w:styleId="Rodap">
    <w:name w:val="footer"/>
    <w:basedOn w:val="Normal"/>
    <w:pPr>
      <w:suppressLineNumbers/>
      <w:tabs>
        <w:tab w:val="center" w:pos="4818"/>
        <w:tab w:val="right" w:pos="9637"/>
      </w:tabs>
    </w:pPr>
  </w:style>
  <w:style w:type="paragraph" w:styleId="Textodenotaderodap">
    <w:name w:val="footnote text"/>
    <w:basedOn w:val="Normal"/>
    <w:pPr>
      <w:suppressLineNumbers/>
      <w:ind w:left="283" w:hanging="283"/>
    </w:pPr>
    <w:rPr>
      <w:sz w:val="20"/>
      <w:szCs w:val="20"/>
    </w:rPr>
  </w:style>
  <w:style w:type="paragraph" w:customStyle="1" w:styleId="RecuodaLista">
    <w:name w:val="Recuo da Lista"/>
    <w:basedOn w:val="Corpodetexto"/>
    <w:pPr>
      <w:tabs>
        <w:tab w:val="left" w:pos="14175"/>
      </w:tabs>
      <w:ind w:left="2835" w:hanging="2551"/>
    </w:pPr>
  </w:style>
  <w:style w:type="paragraph" w:customStyle="1" w:styleId="Recuodeslocado">
    <w:name w:val="Recuo deslocado"/>
    <w:basedOn w:val="Corpodetexto"/>
    <w:pPr>
      <w:tabs>
        <w:tab w:val="left" w:pos="2835"/>
      </w:tabs>
      <w:ind w:left="567" w:hanging="283"/>
    </w:pPr>
  </w:style>
  <w:style w:type="paragraph" w:styleId="Recuodecorpodetexto">
    <w:name w:val="Body Text Indent"/>
    <w:basedOn w:val="Corpodetexto"/>
    <w:pPr>
      <w:ind w:left="283"/>
    </w:pPr>
  </w:style>
  <w:style w:type="paragraph" w:customStyle="1" w:styleId="Saudaesfinais">
    <w:name w:val="Saudações finais"/>
    <w:basedOn w:val="Normal"/>
    <w:pPr>
      <w:suppressLineNumbers/>
    </w:p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customStyle="1" w:styleId="ListarContedo">
    <w:name w:val="Listar Conteúdo"/>
    <w:basedOn w:val="Normal"/>
    <w:pPr>
      <w:ind w:left="567"/>
    </w:pPr>
  </w:style>
  <w:style w:type="paragraph" w:customStyle="1" w:styleId="titulo">
    <w:name w:val="titulo"/>
    <w:basedOn w:val="Normal"/>
    <w:pPr>
      <w:jc w:val="center"/>
    </w:pPr>
    <w:rPr>
      <w:rFonts w:ascii="Verdana" w:hAnsi="Verdana"/>
      <w:b/>
      <w:bCs/>
      <w:color w:val="000080"/>
    </w:rPr>
  </w:style>
  <w:style w:type="paragraph" w:customStyle="1" w:styleId="corpo">
    <w:name w:val="corpo"/>
    <w:basedOn w:val="Normal"/>
    <w:rPr>
      <w:rFonts w:ascii="Verdana" w:hAnsi="Verdana"/>
      <w:color w:val="000000"/>
      <w:sz w:val="20"/>
      <w:szCs w:val="20"/>
    </w:rPr>
  </w:style>
  <w:style w:type="paragraph" w:customStyle="1" w:styleId="dia">
    <w:name w:val="dia"/>
    <w:basedOn w:val="Normal"/>
    <w:pPr>
      <w:jc w:val="both"/>
    </w:pPr>
    <w:rPr>
      <w:rFonts w:ascii="Verdana" w:hAnsi="Verdana"/>
      <w:sz w:val="20"/>
    </w:rPr>
  </w:style>
  <w:style w:type="paragraph" w:customStyle="1" w:styleId="tabela">
    <w:name w:val="tabela"/>
    <w:basedOn w:val="Normal"/>
    <w:pPr>
      <w:snapToGrid w:val="0"/>
      <w:jc w:val="center"/>
    </w:pPr>
    <w:rPr>
      <w:rFonts w:ascii="Verdana" w:hAnsi="Verdana"/>
      <w:sz w:val="20"/>
    </w:rPr>
  </w:style>
  <w:style w:type="paragraph" w:customStyle="1" w:styleId="relao">
    <w:name w:val="relação"/>
    <w:basedOn w:val="Normal"/>
    <w:pPr>
      <w:tabs>
        <w:tab w:val="left" w:pos="720"/>
      </w:tabs>
    </w:pPr>
    <w:rPr>
      <w:rFonts w:ascii="Verdana" w:hAnsi="Verdana"/>
      <w:color w:val="000000"/>
      <w:sz w:val="20"/>
    </w:rPr>
  </w:style>
  <w:style w:type="paragraph" w:customStyle="1" w:styleId="final">
    <w:name w:val="final"/>
    <w:basedOn w:val="Normal"/>
    <w:pPr>
      <w:jc w:val="center"/>
    </w:pPr>
    <w:rPr>
      <w:rFonts w:ascii="Verdana" w:hAnsi="Verdana"/>
      <w:i/>
      <w:iCs/>
      <w:color w:val="FF0000"/>
      <w:sz w:val="20"/>
      <w:szCs w:val="20"/>
    </w:rPr>
  </w:style>
  <w:style w:type="paragraph" w:customStyle="1" w:styleId="tabelacb">
    <w:name w:val="tabela cb"/>
    <w:basedOn w:val="tabela"/>
    <w:pPr>
      <w:shd w:val="clear" w:color="auto" w:fill="666699"/>
    </w:pPr>
    <w:rPr>
      <w:b/>
      <w:color w:val="FFFFFF"/>
    </w:rPr>
  </w:style>
  <w:style w:type="paragraph" w:styleId="NormalWeb">
    <w:name w:val="Normal (Web)"/>
    <w:basedOn w:val="Normal"/>
    <w:pPr>
      <w:widowControl/>
      <w:suppressAutoHyphens w:val="0"/>
      <w:spacing w:before="105"/>
    </w:pPr>
    <w:rPr>
      <w:rFonts w:eastAsia="Times New Roman" w:cs="Lucidasans"/>
      <w:lang w:val="en-GB" w:eastAsia="pt-BR" w:bidi="pt-BR"/>
    </w:r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styleId="Textodebalo">
    <w:name w:val="Balloon Text"/>
    <w:basedOn w:val="Normal"/>
    <w:link w:val="TextodebaloChar"/>
    <w:uiPriority w:val="99"/>
    <w:semiHidden/>
    <w:unhideWhenUsed/>
    <w:rsid w:val="001B4945"/>
    <w:rPr>
      <w:rFonts w:ascii="Tahoma" w:hAnsi="Tahoma" w:cs="Tahoma"/>
      <w:sz w:val="16"/>
      <w:szCs w:val="16"/>
    </w:rPr>
  </w:style>
  <w:style w:type="character" w:customStyle="1" w:styleId="TextodebaloChar">
    <w:name w:val="Texto de balão Char"/>
    <w:basedOn w:val="Fontepargpadro"/>
    <w:link w:val="Textodebalo"/>
    <w:uiPriority w:val="99"/>
    <w:semiHidden/>
    <w:rsid w:val="001B4945"/>
    <w:rPr>
      <w:rFonts w:ascii="Tahoma" w:eastAsia="Arial Unicode MS" w:hAnsi="Tahoma" w:cs="Tahoma"/>
      <w:kern w:val="1"/>
      <w:sz w:val="16"/>
      <w:szCs w:val="16"/>
      <w:lang w:eastAsia="ar-SA"/>
    </w:rPr>
  </w:style>
  <w:style w:type="character" w:customStyle="1" w:styleId="CabealhoChar">
    <w:name w:val="Cabeçalho Char"/>
    <w:basedOn w:val="Fontepargpadro"/>
    <w:link w:val="Cabealho"/>
    <w:uiPriority w:val="99"/>
    <w:rsid w:val="00705562"/>
    <w:rPr>
      <w:rFonts w:eastAsia="Arial Unicode MS"/>
      <w:kern w:val="1"/>
      <w:sz w:val="24"/>
      <w:szCs w:val="24"/>
      <w:lang w:eastAsia="ar-SA"/>
    </w:rPr>
  </w:style>
  <w:style w:type="table" w:styleId="Tabelacomgrade">
    <w:name w:val="Table Grid"/>
    <w:basedOn w:val="Tabelanormal"/>
    <w:uiPriority w:val="59"/>
    <w:rsid w:val="00705562"/>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000BC"/>
    <w:pPr>
      <w:widowControl w:val="0"/>
      <w:autoSpaceDE w:val="0"/>
      <w:autoSpaceDN w:val="0"/>
      <w:adjustRightInd w:val="0"/>
    </w:pPr>
    <w:rPr>
      <w:rFonts w:ascii="Verdana" w:eastAsiaTheme="minorEastAsia" w:hAnsi="Verdana" w:cs="Verdana"/>
      <w:color w:val="000000"/>
      <w:sz w:val="24"/>
      <w:szCs w:val="24"/>
    </w:rPr>
  </w:style>
  <w:style w:type="paragraph" w:customStyle="1" w:styleId="Standard">
    <w:name w:val="Standard"/>
    <w:rsid w:val="00B249A5"/>
    <w:pPr>
      <w:widowControl w:val="0"/>
      <w:suppressAutoHyphens/>
      <w:autoSpaceDN w:val="0"/>
      <w:textAlignment w:val="baseline"/>
    </w:pPr>
    <w:rPr>
      <w:rFonts w:eastAsia="Arial Unicode MS" w:cs="Tahoma"/>
      <w:kern w:val="3"/>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4163</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Edno Moriguchi</dc:creator>
  <cp:lastModifiedBy>Renata</cp:lastModifiedBy>
  <cp:revision>2</cp:revision>
  <cp:lastPrinted>2012-01-19T20:29:00Z</cp:lastPrinted>
  <dcterms:created xsi:type="dcterms:W3CDTF">2018-12-10T18:34:00Z</dcterms:created>
  <dcterms:modified xsi:type="dcterms:W3CDTF">2018-12-10T18:34:00Z</dcterms:modified>
</cp:coreProperties>
</file>